
<file path=[Content_Types].xml><?xml version="1.0" encoding="utf-8"?>
<Types xmlns="http://schemas.openxmlformats.org/package/2006/content-types">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A2BE3F" w14:textId="77777777" w:rsidR="00111BBD" w:rsidRDefault="00111BBD" w:rsidP="00F60B00">
      <w:pPr>
        <w:pStyle w:val="textslovan"/>
        <w:widowControl/>
        <w:spacing w:before="0" w:line="240" w:lineRule="auto"/>
        <w:ind w:left="0" w:firstLine="0"/>
        <w:rPr>
          <w:rFonts w:ascii="Times New Roman" w:hAnsi="Times New Roman"/>
          <w:b/>
          <w:color w:val="27343C"/>
          <w:szCs w:val="24"/>
          <w:lang w:val="lt-LT"/>
        </w:rPr>
      </w:pPr>
    </w:p>
    <w:p w14:paraId="48EC7969" w14:textId="59E2CB1C" w:rsidR="00111BBD" w:rsidRDefault="00663EE8" w:rsidP="00111BBD">
      <w:pPr>
        <w:pStyle w:val="textslovan"/>
        <w:widowControl/>
        <w:spacing w:before="0" w:line="240" w:lineRule="auto"/>
        <w:ind w:left="-142" w:firstLine="0"/>
        <w:rPr>
          <w:rFonts w:ascii="Times New Roman" w:hAnsi="Times New Roman"/>
          <w:b/>
          <w:color w:val="27343C"/>
          <w:szCs w:val="24"/>
          <w:lang w:val="lt-LT"/>
        </w:rPr>
      </w:pPr>
      <w:r>
        <w:rPr>
          <w:rFonts w:ascii="Times New Roman" w:hAnsi="Times New Roman"/>
          <w:b/>
          <w:color w:val="27343C"/>
          <w:szCs w:val="24"/>
          <w:lang w:val="lt-LT"/>
        </w:rPr>
        <w:t xml:space="preserve"> </w:t>
      </w:r>
      <w:r w:rsidR="00111BBD">
        <w:rPr>
          <w:rFonts w:ascii="Times New Roman" w:hAnsi="Times New Roman"/>
          <w:b/>
          <w:color w:val="27343C"/>
          <w:szCs w:val="24"/>
          <w:lang w:val="lt-LT"/>
        </w:rPr>
        <w:t xml:space="preserve">                                                                  </w:t>
      </w:r>
      <w:r w:rsidR="00945876">
        <w:rPr>
          <w:rFonts w:ascii="Times New Roman" w:hAnsi="Times New Roman"/>
          <w:b/>
          <w:color w:val="27343C"/>
          <w:szCs w:val="24"/>
          <w:lang w:val="lt-LT"/>
        </w:rPr>
        <w:t xml:space="preserve">                                                 </w:t>
      </w:r>
      <w:r>
        <w:rPr>
          <w:rFonts w:ascii="Times New Roman" w:hAnsi="Times New Roman"/>
          <w:b/>
          <w:color w:val="27343C"/>
          <w:szCs w:val="24"/>
          <w:lang w:val="lt-LT"/>
        </w:rPr>
        <w:t xml:space="preserve">                 </w:t>
      </w:r>
      <w:r w:rsidR="00945876">
        <w:rPr>
          <w:rFonts w:ascii="Times New Roman" w:hAnsi="Times New Roman"/>
          <w:b/>
          <w:color w:val="27343C"/>
          <w:szCs w:val="24"/>
          <w:lang w:val="lt-LT"/>
        </w:rPr>
        <w:t xml:space="preserve"> </w:t>
      </w:r>
      <w:r w:rsidR="00111BBD">
        <w:rPr>
          <w:rFonts w:ascii="Times New Roman" w:hAnsi="Times New Roman"/>
          <w:b/>
          <w:color w:val="27343C"/>
          <w:szCs w:val="24"/>
          <w:lang w:val="lt-LT"/>
        </w:rPr>
        <w:t xml:space="preserve"> 202</w:t>
      </w:r>
      <w:r>
        <w:rPr>
          <w:rFonts w:ascii="Times New Roman" w:hAnsi="Times New Roman"/>
          <w:b/>
          <w:color w:val="27343C"/>
          <w:szCs w:val="24"/>
          <w:lang w:val="lt-LT"/>
        </w:rPr>
        <w:t>2</w:t>
      </w:r>
      <w:r w:rsidR="00111BBD">
        <w:rPr>
          <w:rFonts w:ascii="Times New Roman" w:hAnsi="Times New Roman"/>
          <w:b/>
          <w:color w:val="27343C"/>
          <w:szCs w:val="24"/>
          <w:lang w:val="lt-LT"/>
        </w:rPr>
        <w:t>-</w:t>
      </w:r>
      <w:r w:rsidR="00AE1B4B">
        <w:rPr>
          <w:rFonts w:ascii="Times New Roman" w:hAnsi="Times New Roman"/>
          <w:b/>
          <w:color w:val="27343C"/>
          <w:szCs w:val="24"/>
          <w:lang w:val="lt-LT"/>
        </w:rPr>
        <w:t>10</w:t>
      </w:r>
      <w:r w:rsidR="00111BBD">
        <w:rPr>
          <w:rFonts w:ascii="Times New Roman" w:hAnsi="Times New Roman"/>
          <w:b/>
          <w:color w:val="27343C"/>
          <w:szCs w:val="24"/>
          <w:lang w:val="lt-LT"/>
        </w:rPr>
        <w:t>-</w:t>
      </w:r>
      <w:r w:rsidR="00AE1B4B">
        <w:rPr>
          <w:rFonts w:ascii="Times New Roman" w:hAnsi="Times New Roman"/>
          <w:b/>
          <w:color w:val="27343C"/>
          <w:szCs w:val="24"/>
          <w:lang w:val="lt-LT"/>
        </w:rPr>
        <w:t>26</w:t>
      </w:r>
    </w:p>
    <w:p w14:paraId="5A87EEF7" w14:textId="13620A65" w:rsidR="00F60B00" w:rsidRDefault="00F60B00" w:rsidP="00F60B00">
      <w:pPr>
        <w:pStyle w:val="textslovan"/>
        <w:widowControl/>
        <w:spacing w:before="0" w:line="240" w:lineRule="auto"/>
        <w:ind w:left="0" w:firstLine="0"/>
        <w:rPr>
          <w:rFonts w:ascii="Times New Roman" w:hAnsi="Times New Roman"/>
          <w:b/>
          <w:color w:val="27343C"/>
          <w:szCs w:val="24"/>
          <w:lang w:val="lt-LT"/>
        </w:rPr>
      </w:pPr>
      <w:r>
        <w:rPr>
          <w:rFonts w:ascii="Times New Roman" w:hAnsi="Times New Roman"/>
          <w:b/>
          <w:color w:val="27343C"/>
          <w:szCs w:val="24"/>
          <w:lang w:val="lt-LT"/>
        </w:rPr>
        <w:tab/>
      </w:r>
      <w:r w:rsidR="00111BBD">
        <w:rPr>
          <w:rFonts w:ascii="Times New Roman" w:hAnsi="Times New Roman"/>
          <w:b/>
          <w:color w:val="27343C"/>
          <w:szCs w:val="24"/>
          <w:lang w:val="lt-LT"/>
        </w:rPr>
        <w:t xml:space="preserve">   </w:t>
      </w:r>
    </w:p>
    <w:p w14:paraId="2BE7543F" w14:textId="77777777" w:rsidR="00F60B00" w:rsidRDefault="00F60B00" w:rsidP="00F60B00">
      <w:pPr>
        <w:pStyle w:val="textslovan"/>
        <w:widowControl/>
        <w:spacing w:before="0" w:line="240" w:lineRule="auto"/>
        <w:ind w:left="0" w:firstLine="0"/>
        <w:rPr>
          <w:rFonts w:ascii="Times New Roman" w:hAnsi="Times New Roman"/>
          <w:b/>
          <w:color w:val="27343C"/>
          <w:szCs w:val="24"/>
          <w:lang w:val="lt-LT"/>
        </w:rPr>
      </w:pPr>
    </w:p>
    <w:p w14:paraId="6497B88C" w14:textId="77777777" w:rsidR="00F60B00" w:rsidRDefault="00F60B00" w:rsidP="00F60B00">
      <w:pPr>
        <w:pStyle w:val="textslovan"/>
        <w:widowControl/>
        <w:spacing w:before="0" w:line="240" w:lineRule="auto"/>
        <w:ind w:left="0" w:firstLine="0"/>
        <w:rPr>
          <w:rFonts w:ascii="Times New Roman" w:hAnsi="Times New Roman"/>
          <w:b/>
          <w:color w:val="27343C"/>
          <w:szCs w:val="24"/>
          <w:lang w:val="lt-LT"/>
        </w:rPr>
      </w:pPr>
    </w:p>
    <w:p w14:paraId="4200BF47" w14:textId="77777777" w:rsidR="00F60B00" w:rsidRPr="00D401EA" w:rsidRDefault="00F60B00" w:rsidP="00F60B00">
      <w:pPr>
        <w:pStyle w:val="textslovan"/>
        <w:widowControl/>
        <w:spacing w:before="120" w:after="120" w:line="240" w:lineRule="auto"/>
        <w:ind w:left="0" w:firstLine="0"/>
        <w:jc w:val="left"/>
        <w:rPr>
          <w:rFonts w:ascii="Verdana" w:hAnsi="Verdana"/>
          <w:color w:val="27343C"/>
          <w:szCs w:val="24"/>
          <w:lang w:val="lt-LT"/>
        </w:rPr>
      </w:pPr>
    </w:p>
    <w:p w14:paraId="43058E45" w14:textId="480282E0" w:rsidR="001F1E3D" w:rsidRDefault="00663EE8" w:rsidP="00403B9E">
      <w:pPr>
        <w:pStyle w:val="textslovan"/>
        <w:widowControl/>
        <w:spacing w:before="120" w:after="120" w:line="240" w:lineRule="auto"/>
        <w:ind w:left="0" w:firstLine="0"/>
        <w:jc w:val="left"/>
        <w:rPr>
          <w:rFonts w:ascii="Times New Roman" w:hAnsi="Times New Roman"/>
          <w:b/>
          <w:color w:val="27343C"/>
          <w:szCs w:val="24"/>
          <w:lang w:val="lt-LT"/>
        </w:rPr>
      </w:pPr>
      <w:r>
        <w:rPr>
          <w:rFonts w:ascii="Times New Roman" w:hAnsi="Times New Roman"/>
          <w:b/>
          <w:color w:val="27343C"/>
          <w:szCs w:val="24"/>
          <w:lang w:val="lt-LT"/>
        </w:rPr>
        <w:t>ATSAKYMAS DĖL TECHNINĖS SPECIFIKACIJOS</w:t>
      </w:r>
    </w:p>
    <w:p w14:paraId="2363A358" w14:textId="77777777" w:rsidR="000E1FB3" w:rsidRDefault="000E1FB3" w:rsidP="00403B9E">
      <w:pPr>
        <w:pStyle w:val="textslovan"/>
        <w:widowControl/>
        <w:spacing w:before="120" w:after="120" w:line="240" w:lineRule="auto"/>
        <w:ind w:left="0" w:firstLine="0"/>
        <w:jc w:val="left"/>
        <w:rPr>
          <w:color w:val="333333"/>
          <w:szCs w:val="24"/>
        </w:rPr>
      </w:pPr>
    </w:p>
    <w:p w14:paraId="501868F4" w14:textId="0A0F3EE8" w:rsidR="00663EE8" w:rsidRPr="00174EEC" w:rsidRDefault="00663EE8" w:rsidP="00663EE8">
      <w:pPr>
        <w:tabs>
          <w:tab w:val="left" w:pos="630"/>
        </w:tabs>
        <w:ind w:left="0" w:firstLine="0"/>
      </w:pPr>
      <w:r>
        <w:t xml:space="preserve">        Informuojame, kad </w:t>
      </w:r>
      <w:r w:rsidRPr="00174EEC">
        <w:t>202</w:t>
      </w:r>
      <w:r>
        <w:t>2</w:t>
      </w:r>
      <w:r w:rsidRPr="00174EEC">
        <w:t>-</w:t>
      </w:r>
      <w:r w:rsidR="00AE1B4B">
        <w:t>10</w:t>
      </w:r>
      <w:r w:rsidRPr="00174EEC">
        <w:t>-</w:t>
      </w:r>
      <w:r w:rsidR="00AE1B4B">
        <w:t>26</w:t>
      </w:r>
      <w:r w:rsidRPr="00174EEC">
        <w:t xml:space="preserve"> Centrinėje viešųjų pirkimų informacinėje sistemoje (toliau - CVP IS) susirašinėjimo priemonėmis buvo gaut</w:t>
      </w:r>
      <w:r w:rsidR="00AE1B4B">
        <w:t>i</w:t>
      </w:r>
      <w:r w:rsidRPr="00174EEC">
        <w:t xml:space="preserve"> tiekėj</w:t>
      </w:r>
      <w:r w:rsidR="00AE1B4B">
        <w:t>o</w:t>
      </w:r>
      <w:r w:rsidRPr="00174EEC">
        <w:t xml:space="preserve"> </w:t>
      </w:r>
      <w:r w:rsidR="00AE1B4B">
        <w:t>klausimai dėl</w:t>
      </w:r>
      <w:r w:rsidRPr="00174EEC">
        <w:t xml:space="preserve"> konkurso sąlyg</w:t>
      </w:r>
      <w:r w:rsidR="00AE1B4B">
        <w:t>ų</w:t>
      </w:r>
      <w:r w:rsidRPr="00174EEC">
        <w:t>.</w:t>
      </w:r>
    </w:p>
    <w:p w14:paraId="672BC5E2" w14:textId="52024F68" w:rsidR="00663EE8" w:rsidRPr="00174EEC" w:rsidRDefault="00663EE8" w:rsidP="00663EE8">
      <w:pPr>
        <w:tabs>
          <w:tab w:val="left" w:pos="630"/>
        </w:tabs>
        <w:ind w:left="0" w:firstLine="0"/>
      </w:pPr>
      <w:r>
        <w:t xml:space="preserve">        </w:t>
      </w:r>
      <w:r w:rsidRPr="00174EEC">
        <w:t>Viešojo pirkimo komisija išnagrinėjusi tiekėjo klausim</w:t>
      </w:r>
      <w:r w:rsidR="00AE1B4B">
        <w:t>us</w:t>
      </w:r>
      <w:r w:rsidRPr="00174EEC">
        <w:t>, sprendžia atsakyti atsakym</w:t>
      </w:r>
      <w:r w:rsidR="00C80069">
        <w:t xml:space="preserve">ą </w:t>
      </w:r>
      <w:r w:rsidRPr="00174EEC">
        <w:t>išdėstant taip:</w:t>
      </w:r>
    </w:p>
    <w:tbl>
      <w:tblPr>
        <w:tblStyle w:val="Lentelstinklelis"/>
        <w:tblW w:w="9493" w:type="dxa"/>
        <w:tblLook w:val="04A0" w:firstRow="1" w:lastRow="0" w:firstColumn="1" w:lastColumn="0" w:noHBand="0" w:noVBand="1"/>
      </w:tblPr>
      <w:tblGrid>
        <w:gridCol w:w="1912"/>
        <w:gridCol w:w="762"/>
        <w:gridCol w:w="929"/>
        <w:gridCol w:w="2662"/>
        <w:gridCol w:w="3228"/>
      </w:tblGrid>
      <w:tr w:rsidR="003907E1" w:rsidRPr="00174EEC" w14:paraId="0E09B814" w14:textId="77777777" w:rsidTr="008E2DA3">
        <w:tc>
          <w:tcPr>
            <w:tcW w:w="6232" w:type="dxa"/>
            <w:gridSpan w:val="4"/>
            <w:vAlign w:val="center"/>
          </w:tcPr>
          <w:p w14:paraId="3D13A98D" w14:textId="77777777" w:rsidR="003907E1" w:rsidRPr="003907E1" w:rsidRDefault="003907E1" w:rsidP="008E2DA3">
            <w:pPr>
              <w:tabs>
                <w:tab w:val="left" w:pos="630"/>
              </w:tabs>
              <w:jc w:val="center"/>
              <w:rPr>
                <w:b/>
                <w:bCs/>
                <w:sz w:val="22"/>
                <w:szCs w:val="22"/>
              </w:rPr>
            </w:pPr>
            <w:r w:rsidRPr="003907E1">
              <w:rPr>
                <w:b/>
                <w:bCs/>
                <w:sz w:val="22"/>
                <w:szCs w:val="22"/>
              </w:rPr>
              <w:t>Tiekėjo klausimas (kalba netaisyta)</w:t>
            </w:r>
          </w:p>
        </w:tc>
        <w:tc>
          <w:tcPr>
            <w:tcW w:w="3261" w:type="dxa"/>
            <w:vAlign w:val="center"/>
          </w:tcPr>
          <w:p w14:paraId="365C4D2E" w14:textId="77777777" w:rsidR="003907E1" w:rsidRPr="003907E1" w:rsidRDefault="003907E1" w:rsidP="008E2DA3">
            <w:pPr>
              <w:tabs>
                <w:tab w:val="left" w:pos="630"/>
              </w:tabs>
              <w:jc w:val="center"/>
              <w:rPr>
                <w:sz w:val="22"/>
                <w:szCs w:val="22"/>
              </w:rPr>
            </w:pPr>
            <w:r w:rsidRPr="003907E1">
              <w:rPr>
                <w:b/>
                <w:bCs/>
                <w:sz w:val="22"/>
                <w:szCs w:val="22"/>
              </w:rPr>
              <w:t>Komisijos atsakymas</w:t>
            </w:r>
          </w:p>
        </w:tc>
      </w:tr>
      <w:tr w:rsidR="003907E1" w:rsidRPr="00174EEC" w14:paraId="1DA2C766" w14:textId="77777777" w:rsidTr="008E2DA3">
        <w:trPr>
          <w:trHeight w:val="468"/>
        </w:trPr>
        <w:tc>
          <w:tcPr>
            <w:tcW w:w="6232" w:type="dxa"/>
            <w:gridSpan w:val="4"/>
          </w:tcPr>
          <w:p w14:paraId="25E78CFE" w14:textId="77777777" w:rsidR="003907E1" w:rsidRPr="003907E1" w:rsidRDefault="003907E1" w:rsidP="003907E1">
            <w:pPr>
              <w:tabs>
                <w:tab w:val="left" w:pos="630"/>
              </w:tabs>
              <w:ind w:left="0" w:firstLine="0"/>
              <w:rPr>
                <w:sz w:val="22"/>
                <w:szCs w:val="22"/>
              </w:rPr>
            </w:pPr>
            <w:r w:rsidRPr="003907E1">
              <w:rPr>
                <w:sz w:val="22"/>
                <w:szCs w:val="22"/>
              </w:rPr>
              <w:t xml:space="preserve">Labas rytas, </w:t>
            </w:r>
          </w:p>
          <w:p w14:paraId="3F18A8D1" w14:textId="77777777" w:rsidR="003907E1" w:rsidRPr="003907E1" w:rsidRDefault="003907E1" w:rsidP="003907E1">
            <w:pPr>
              <w:tabs>
                <w:tab w:val="left" w:pos="630"/>
              </w:tabs>
              <w:ind w:left="0" w:firstLine="0"/>
              <w:rPr>
                <w:sz w:val="22"/>
                <w:szCs w:val="22"/>
              </w:rPr>
            </w:pPr>
            <w:r w:rsidRPr="003907E1">
              <w:rPr>
                <w:sz w:val="22"/>
                <w:szCs w:val="22"/>
              </w:rPr>
              <w:t>Turime keletą klausimų dėl techninių dalykų</w:t>
            </w:r>
          </w:p>
        </w:tc>
        <w:tc>
          <w:tcPr>
            <w:tcW w:w="3261" w:type="dxa"/>
            <w:vMerge w:val="restart"/>
          </w:tcPr>
          <w:p w14:paraId="30112AC6" w14:textId="77777777" w:rsidR="003907E1" w:rsidRPr="003907E1" w:rsidRDefault="003907E1" w:rsidP="008E2DA3">
            <w:pPr>
              <w:pStyle w:val="Sraopastraipa"/>
              <w:tabs>
                <w:tab w:val="left" w:pos="567"/>
              </w:tabs>
              <w:ind w:left="0"/>
              <w:rPr>
                <w:sz w:val="22"/>
                <w:szCs w:val="22"/>
              </w:rPr>
            </w:pPr>
            <w:r w:rsidRPr="003907E1">
              <w:rPr>
                <w:rFonts w:eastAsia="Arial"/>
                <w:sz w:val="22"/>
                <w:szCs w:val="22"/>
              </w:rPr>
              <w:t>Atliekant šį pirkimą bus sukuriama dinaminė pirkimo sistema (toliau-DPS). Tiekėjai, kuriems bus leista dalyvauti DPS, bus kviečiami teikti pasiūlymus dėl konkretaus pirkimo šioje DPS. Vykdant konkretų pirkimą DPS, konkreti techninė specifikacija (techniniai reikalavimai, pristatymo sąlygos) pirkimo objektui bus pateikiama konkretaus pirkimo sąlygose.</w:t>
            </w:r>
          </w:p>
        </w:tc>
      </w:tr>
      <w:tr w:rsidR="003907E1" w:rsidRPr="00174EEC" w14:paraId="30F9D9B7" w14:textId="77777777" w:rsidTr="008E2DA3">
        <w:trPr>
          <w:trHeight w:val="96"/>
        </w:trPr>
        <w:tc>
          <w:tcPr>
            <w:tcW w:w="1928" w:type="dxa"/>
          </w:tcPr>
          <w:p w14:paraId="08C842E3" w14:textId="77777777" w:rsidR="003907E1" w:rsidRPr="00453E47" w:rsidRDefault="003907E1" w:rsidP="003907E1">
            <w:pPr>
              <w:tabs>
                <w:tab w:val="left" w:pos="630"/>
              </w:tabs>
              <w:ind w:left="0"/>
              <w:jc w:val="center"/>
              <w:rPr>
                <w:sz w:val="20"/>
                <w:szCs w:val="20"/>
              </w:rPr>
            </w:pPr>
            <w:r w:rsidRPr="00453E47">
              <w:rPr>
                <w:sz w:val="20"/>
                <w:szCs w:val="20"/>
              </w:rPr>
              <w:t xml:space="preserve"> Prekės pavadinimas</w:t>
            </w:r>
          </w:p>
        </w:tc>
        <w:tc>
          <w:tcPr>
            <w:tcW w:w="705" w:type="dxa"/>
          </w:tcPr>
          <w:p w14:paraId="05BAC61A" w14:textId="77777777" w:rsidR="003907E1" w:rsidRPr="00453E47" w:rsidRDefault="003907E1" w:rsidP="003907E1">
            <w:pPr>
              <w:tabs>
                <w:tab w:val="left" w:pos="630"/>
              </w:tabs>
              <w:ind w:left="0"/>
              <w:rPr>
                <w:sz w:val="20"/>
                <w:szCs w:val="20"/>
              </w:rPr>
            </w:pPr>
            <w:r w:rsidRPr="00453E47">
              <w:rPr>
                <w:sz w:val="20"/>
                <w:szCs w:val="20"/>
              </w:rPr>
              <w:t>Matas</w:t>
            </w:r>
          </w:p>
        </w:tc>
        <w:tc>
          <w:tcPr>
            <w:tcW w:w="906" w:type="dxa"/>
          </w:tcPr>
          <w:p w14:paraId="694E796F" w14:textId="77777777" w:rsidR="003907E1" w:rsidRPr="00453E47" w:rsidRDefault="003907E1" w:rsidP="003907E1">
            <w:pPr>
              <w:tabs>
                <w:tab w:val="left" w:pos="630"/>
              </w:tabs>
              <w:ind w:left="0"/>
              <w:rPr>
                <w:sz w:val="20"/>
                <w:szCs w:val="20"/>
              </w:rPr>
            </w:pPr>
            <w:sdt>
              <w:sdtPr>
                <w:rPr>
                  <w:sz w:val="20"/>
                  <w:szCs w:val="20"/>
                </w:rPr>
                <w:alias w:val="PASIRINKTi"/>
                <w:tag w:val="PASIRINKTi"/>
                <w:id w:val="-171564900"/>
                <w:placeholder>
                  <w:docPart w:val="6BC6FB9EE9194474B593866F42BCB03D"/>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proofErr w:type="spellStart"/>
                <w:r w:rsidRPr="00453E47">
                  <w:rPr>
                    <w:sz w:val="20"/>
                    <w:szCs w:val="20"/>
                  </w:rPr>
                  <w:t>Prelimi</w:t>
                </w:r>
                <w:proofErr w:type="spellEnd"/>
                <w:r>
                  <w:rPr>
                    <w:sz w:val="20"/>
                    <w:szCs w:val="20"/>
                  </w:rPr>
                  <w:t>-</w:t>
                </w:r>
                <w:r w:rsidRPr="00453E47">
                  <w:rPr>
                    <w:sz w:val="20"/>
                    <w:szCs w:val="20"/>
                  </w:rPr>
                  <w:t>narus kiekis*</w:t>
                </w:r>
              </w:sdtContent>
            </w:sdt>
          </w:p>
        </w:tc>
        <w:tc>
          <w:tcPr>
            <w:tcW w:w="2693" w:type="dxa"/>
          </w:tcPr>
          <w:p w14:paraId="029574B0" w14:textId="77777777" w:rsidR="003907E1" w:rsidRPr="00A27DB6" w:rsidRDefault="003907E1" w:rsidP="003907E1">
            <w:pPr>
              <w:tabs>
                <w:tab w:val="left" w:pos="630"/>
              </w:tabs>
              <w:ind w:left="0"/>
              <w:rPr>
                <w:color w:val="FF0000"/>
                <w:sz w:val="20"/>
                <w:szCs w:val="20"/>
              </w:rPr>
            </w:pPr>
            <w:r w:rsidRPr="00A27DB6">
              <w:rPr>
                <w:color w:val="FF0000"/>
                <w:sz w:val="20"/>
                <w:szCs w:val="20"/>
              </w:rPr>
              <w:t>PASTABOS apie neaiškumus</w:t>
            </w:r>
          </w:p>
        </w:tc>
        <w:tc>
          <w:tcPr>
            <w:tcW w:w="3261" w:type="dxa"/>
            <w:vMerge/>
          </w:tcPr>
          <w:p w14:paraId="3AAA43DA" w14:textId="77777777" w:rsidR="003907E1" w:rsidRDefault="003907E1" w:rsidP="008E2DA3"/>
        </w:tc>
      </w:tr>
      <w:tr w:rsidR="003907E1" w:rsidRPr="00174EEC" w14:paraId="62191CD1" w14:textId="77777777" w:rsidTr="008E2DA3">
        <w:trPr>
          <w:trHeight w:val="97"/>
        </w:trPr>
        <w:tc>
          <w:tcPr>
            <w:tcW w:w="1928" w:type="dxa"/>
            <w:vAlign w:val="bottom"/>
          </w:tcPr>
          <w:p w14:paraId="7C2211F3" w14:textId="77777777" w:rsidR="003907E1" w:rsidRPr="00453E47" w:rsidRDefault="003907E1" w:rsidP="003907E1">
            <w:pPr>
              <w:tabs>
                <w:tab w:val="left" w:pos="630"/>
              </w:tabs>
              <w:ind w:left="0"/>
              <w:rPr>
                <w:sz w:val="20"/>
                <w:szCs w:val="20"/>
              </w:rPr>
            </w:pPr>
            <w:r w:rsidRPr="00453E47">
              <w:rPr>
                <w:sz w:val="20"/>
                <w:szCs w:val="20"/>
              </w:rPr>
              <w:t>Apšvietimo atramos</w:t>
            </w:r>
          </w:p>
        </w:tc>
        <w:tc>
          <w:tcPr>
            <w:tcW w:w="705" w:type="dxa"/>
          </w:tcPr>
          <w:p w14:paraId="42179AA0" w14:textId="77777777" w:rsidR="003907E1" w:rsidRPr="00453E47" w:rsidRDefault="003907E1" w:rsidP="003907E1">
            <w:pPr>
              <w:tabs>
                <w:tab w:val="left" w:pos="630"/>
              </w:tabs>
              <w:ind w:left="0"/>
              <w:rPr>
                <w:sz w:val="20"/>
                <w:szCs w:val="20"/>
              </w:rPr>
            </w:pPr>
            <w:r w:rsidRPr="00453E47">
              <w:rPr>
                <w:sz w:val="20"/>
                <w:szCs w:val="20"/>
              </w:rPr>
              <w:t>vnt.</w:t>
            </w:r>
          </w:p>
        </w:tc>
        <w:tc>
          <w:tcPr>
            <w:tcW w:w="906" w:type="dxa"/>
          </w:tcPr>
          <w:p w14:paraId="1E93D600" w14:textId="77777777" w:rsidR="003907E1" w:rsidRPr="00453E47" w:rsidRDefault="003907E1" w:rsidP="003907E1">
            <w:pPr>
              <w:tabs>
                <w:tab w:val="left" w:pos="630"/>
              </w:tabs>
              <w:ind w:left="0"/>
              <w:rPr>
                <w:sz w:val="20"/>
                <w:szCs w:val="20"/>
              </w:rPr>
            </w:pPr>
            <w:r w:rsidRPr="00453E47">
              <w:rPr>
                <w:sz w:val="20"/>
                <w:szCs w:val="20"/>
              </w:rPr>
              <w:t>400</w:t>
            </w:r>
          </w:p>
        </w:tc>
        <w:tc>
          <w:tcPr>
            <w:tcW w:w="2693" w:type="dxa"/>
          </w:tcPr>
          <w:p w14:paraId="28858ABA" w14:textId="77777777" w:rsidR="003907E1" w:rsidRPr="00A27DB6" w:rsidRDefault="003907E1" w:rsidP="003907E1">
            <w:pPr>
              <w:tabs>
                <w:tab w:val="left" w:pos="630"/>
              </w:tabs>
              <w:ind w:left="0"/>
              <w:rPr>
                <w:color w:val="FF0000"/>
                <w:sz w:val="20"/>
                <w:szCs w:val="20"/>
              </w:rPr>
            </w:pPr>
            <w:r w:rsidRPr="00A27DB6">
              <w:rPr>
                <w:color w:val="FF0000"/>
                <w:sz w:val="20"/>
                <w:szCs w:val="20"/>
              </w:rPr>
              <w:t>Kokio aukščio atramos nenurodyta</w:t>
            </w:r>
          </w:p>
        </w:tc>
        <w:tc>
          <w:tcPr>
            <w:tcW w:w="3261" w:type="dxa"/>
            <w:vMerge/>
          </w:tcPr>
          <w:p w14:paraId="2627DB69" w14:textId="77777777" w:rsidR="003907E1" w:rsidRDefault="003907E1" w:rsidP="008E2DA3"/>
        </w:tc>
      </w:tr>
      <w:tr w:rsidR="003907E1" w:rsidRPr="00174EEC" w14:paraId="3BB0FDE9" w14:textId="77777777" w:rsidTr="008E2DA3">
        <w:trPr>
          <w:trHeight w:val="144"/>
        </w:trPr>
        <w:tc>
          <w:tcPr>
            <w:tcW w:w="1928" w:type="dxa"/>
            <w:vAlign w:val="bottom"/>
          </w:tcPr>
          <w:p w14:paraId="78735750" w14:textId="77777777" w:rsidR="003907E1" w:rsidRPr="00453E47" w:rsidRDefault="003907E1" w:rsidP="003907E1">
            <w:pPr>
              <w:tabs>
                <w:tab w:val="left" w:pos="630"/>
              </w:tabs>
              <w:ind w:left="0"/>
              <w:rPr>
                <w:sz w:val="20"/>
                <w:szCs w:val="20"/>
              </w:rPr>
            </w:pPr>
            <w:r w:rsidRPr="00453E47">
              <w:rPr>
                <w:sz w:val="20"/>
                <w:szCs w:val="20"/>
              </w:rPr>
              <w:t>Pamatas apšvietimo atramai</w:t>
            </w:r>
          </w:p>
        </w:tc>
        <w:tc>
          <w:tcPr>
            <w:tcW w:w="705" w:type="dxa"/>
          </w:tcPr>
          <w:p w14:paraId="7BE98CA6" w14:textId="77777777" w:rsidR="003907E1" w:rsidRPr="00453E47" w:rsidRDefault="003907E1" w:rsidP="003907E1">
            <w:pPr>
              <w:tabs>
                <w:tab w:val="left" w:pos="630"/>
              </w:tabs>
              <w:ind w:left="0"/>
              <w:rPr>
                <w:sz w:val="20"/>
                <w:szCs w:val="20"/>
              </w:rPr>
            </w:pPr>
            <w:r w:rsidRPr="00453E47">
              <w:rPr>
                <w:sz w:val="20"/>
                <w:szCs w:val="20"/>
              </w:rPr>
              <w:t>vnt.</w:t>
            </w:r>
          </w:p>
        </w:tc>
        <w:tc>
          <w:tcPr>
            <w:tcW w:w="906" w:type="dxa"/>
          </w:tcPr>
          <w:p w14:paraId="49C5AE6C" w14:textId="77777777" w:rsidR="003907E1" w:rsidRPr="00453E47" w:rsidRDefault="003907E1" w:rsidP="003907E1">
            <w:pPr>
              <w:tabs>
                <w:tab w:val="left" w:pos="630"/>
              </w:tabs>
              <w:ind w:left="0"/>
              <w:rPr>
                <w:sz w:val="20"/>
                <w:szCs w:val="20"/>
              </w:rPr>
            </w:pPr>
            <w:r w:rsidRPr="00453E47">
              <w:rPr>
                <w:sz w:val="20"/>
                <w:szCs w:val="20"/>
              </w:rPr>
              <w:t>300</w:t>
            </w:r>
          </w:p>
        </w:tc>
        <w:tc>
          <w:tcPr>
            <w:tcW w:w="2693" w:type="dxa"/>
          </w:tcPr>
          <w:p w14:paraId="3FC13149" w14:textId="77777777" w:rsidR="003907E1" w:rsidRPr="00A27DB6" w:rsidRDefault="003907E1" w:rsidP="003907E1">
            <w:pPr>
              <w:tabs>
                <w:tab w:val="left" w:pos="630"/>
              </w:tabs>
              <w:ind w:left="0"/>
              <w:rPr>
                <w:color w:val="FF0000"/>
                <w:sz w:val="20"/>
                <w:szCs w:val="20"/>
              </w:rPr>
            </w:pPr>
            <w:r w:rsidRPr="00A27DB6">
              <w:rPr>
                <w:color w:val="FF0000"/>
                <w:sz w:val="20"/>
                <w:szCs w:val="20"/>
              </w:rPr>
              <w:t>Pamatas parenkamas tik žinant atramų tipą ir aukštį</w:t>
            </w:r>
          </w:p>
        </w:tc>
        <w:tc>
          <w:tcPr>
            <w:tcW w:w="3261" w:type="dxa"/>
            <w:vMerge/>
          </w:tcPr>
          <w:p w14:paraId="718CA55E" w14:textId="77777777" w:rsidR="003907E1" w:rsidRDefault="003907E1" w:rsidP="008E2DA3"/>
        </w:tc>
      </w:tr>
      <w:tr w:rsidR="003907E1" w:rsidRPr="00174EEC" w14:paraId="14078F7C" w14:textId="77777777" w:rsidTr="008E2DA3">
        <w:trPr>
          <w:trHeight w:val="144"/>
        </w:trPr>
        <w:tc>
          <w:tcPr>
            <w:tcW w:w="1928" w:type="dxa"/>
            <w:vAlign w:val="bottom"/>
          </w:tcPr>
          <w:p w14:paraId="1009A9BE" w14:textId="77777777" w:rsidR="003907E1" w:rsidRPr="00453E47" w:rsidRDefault="003907E1" w:rsidP="003907E1">
            <w:pPr>
              <w:tabs>
                <w:tab w:val="left" w:pos="630"/>
              </w:tabs>
              <w:ind w:left="0"/>
              <w:rPr>
                <w:sz w:val="20"/>
                <w:szCs w:val="20"/>
              </w:rPr>
            </w:pPr>
            <w:r w:rsidRPr="00453E47">
              <w:rPr>
                <w:sz w:val="20"/>
                <w:szCs w:val="20"/>
              </w:rPr>
              <w:t>Gembės</w:t>
            </w:r>
          </w:p>
        </w:tc>
        <w:tc>
          <w:tcPr>
            <w:tcW w:w="705" w:type="dxa"/>
          </w:tcPr>
          <w:p w14:paraId="5DC1862F" w14:textId="77777777" w:rsidR="003907E1" w:rsidRPr="00453E47" w:rsidRDefault="003907E1" w:rsidP="003907E1">
            <w:pPr>
              <w:tabs>
                <w:tab w:val="left" w:pos="630"/>
              </w:tabs>
              <w:ind w:left="0"/>
              <w:rPr>
                <w:sz w:val="20"/>
                <w:szCs w:val="20"/>
              </w:rPr>
            </w:pPr>
            <w:r w:rsidRPr="00453E47">
              <w:rPr>
                <w:sz w:val="20"/>
                <w:szCs w:val="20"/>
              </w:rPr>
              <w:t>vnt.</w:t>
            </w:r>
          </w:p>
        </w:tc>
        <w:tc>
          <w:tcPr>
            <w:tcW w:w="906" w:type="dxa"/>
          </w:tcPr>
          <w:p w14:paraId="6445A0B3" w14:textId="77777777" w:rsidR="003907E1" w:rsidRPr="00453E47" w:rsidRDefault="003907E1" w:rsidP="003907E1">
            <w:pPr>
              <w:tabs>
                <w:tab w:val="left" w:pos="630"/>
              </w:tabs>
              <w:ind w:left="0"/>
              <w:rPr>
                <w:sz w:val="20"/>
                <w:szCs w:val="20"/>
              </w:rPr>
            </w:pPr>
            <w:r w:rsidRPr="00453E47">
              <w:rPr>
                <w:sz w:val="20"/>
                <w:szCs w:val="20"/>
              </w:rPr>
              <w:t>300</w:t>
            </w:r>
          </w:p>
        </w:tc>
        <w:tc>
          <w:tcPr>
            <w:tcW w:w="2693" w:type="dxa"/>
          </w:tcPr>
          <w:p w14:paraId="5E32D4E2" w14:textId="77777777" w:rsidR="003907E1" w:rsidRPr="00A27DB6" w:rsidRDefault="003907E1" w:rsidP="003907E1">
            <w:pPr>
              <w:tabs>
                <w:tab w:val="left" w:pos="630"/>
              </w:tabs>
              <w:ind w:left="0"/>
              <w:rPr>
                <w:color w:val="FF0000"/>
                <w:sz w:val="20"/>
                <w:szCs w:val="20"/>
              </w:rPr>
            </w:pPr>
            <w:r w:rsidRPr="00A27DB6">
              <w:rPr>
                <w:color w:val="FF0000"/>
                <w:sz w:val="20"/>
                <w:szCs w:val="20"/>
              </w:rPr>
              <w:t>Kokio tipo gembės matmenys ir pan. nenurodyta</w:t>
            </w:r>
          </w:p>
        </w:tc>
        <w:tc>
          <w:tcPr>
            <w:tcW w:w="3261" w:type="dxa"/>
            <w:vMerge/>
          </w:tcPr>
          <w:p w14:paraId="5F1DC47B" w14:textId="77777777" w:rsidR="003907E1" w:rsidRDefault="003907E1" w:rsidP="008E2DA3"/>
        </w:tc>
      </w:tr>
      <w:tr w:rsidR="003907E1" w:rsidRPr="00174EEC" w14:paraId="721206D6" w14:textId="77777777" w:rsidTr="008E2DA3">
        <w:trPr>
          <w:trHeight w:val="132"/>
        </w:trPr>
        <w:tc>
          <w:tcPr>
            <w:tcW w:w="1928" w:type="dxa"/>
            <w:vAlign w:val="bottom"/>
          </w:tcPr>
          <w:p w14:paraId="011831A3" w14:textId="77777777" w:rsidR="003907E1" w:rsidRPr="00453E47" w:rsidRDefault="003907E1" w:rsidP="003907E1">
            <w:pPr>
              <w:tabs>
                <w:tab w:val="left" w:pos="630"/>
              </w:tabs>
              <w:ind w:left="0"/>
              <w:rPr>
                <w:sz w:val="20"/>
                <w:szCs w:val="20"/>
              </w:rPr>
            </w:pPr>
            <w:r w:rsidRPr="00453E47">
              <w:rPr>
                <w:sz w:val="20"/>
                <w:szCs w:val="20"/>
              </w:rPr>
              <w:t>Gatvės šviestuvai</w:t>
            </w:r>
          </w:p>
        </w:tc>
        <w:tc>
          <w:tcPr>
            <w:tcW w:w="705" w:type="dxa"/>
          </w:tcPr>
          <w:p w14:paraId="1834E66D" w14:textId="77777777" w:rsidR="003907E1" w:rsidRPr="00453E47" w:rsidRDefault="003907E1" w:rsidP="003907E1">
            <w:pPr>
              <w:tabs>
                <w:tab w:val="left" w:pos="630"/>
              </w:tabs>
              <w:ind w:left="0"/>
              <w:rPr>
                <w:sz w:val="20"/>
                <w:szCs w:val="20"/>
              </w:rPr>
            </w:pPr>
            <w:r w:rsidRPr="00453E47">
              <w:rPr>
                <w:sz w:val="20"/>
                <w:szCs w:val="20"/>
              </w:rPr>
              <w:t>vnt.</w:t>
            </w:r>
          </w:p>
        </w:tc>
        <w:tc>
          <w:tcPr>
            <w:tcW w:w="906" w:type="dxa"/>
          </w:tcPr>
          <w:p w14:paraId="40789D85" w14:textId="77777777" w:rsidR="003907E1" w:rsidRPr="00453E47" w:rsidRDefault="003907E1" w:rsidP="003907E1">
            <w:pPr>
              <w:tabs>
                <w:tab w:val="left" w:pos="630"/>
              </w:tabs>
              <w:ind w:left="0"/>
              <w:rPr>
                <w:sz w:val="20"/>
                <w:szCs w:val="20"/>
              </w:rPr>
            </w:pPr>
            <w:r w:rsidRPr="00453E47">
              <w:rPr>
                <w:sz w:val="20"/>
                <w:szCs w:val="20"/>
              </w:rPr>
              <w:t>350</w:t>
            </w:r>
          </w:p>
        </w:tc>
        <w:tc>
          <w:tcPr>
            <w:tcW w:w="2693" w:type="dxa"/>
          </w:tcPr>
          <w:p w14:paraId="6E3FC5F3" w14:textId="77777777" w:rsidR="003907E1" w:rsidRPr="00A27DB6" w:rsidRDefault="003907E1" w:rsidP="003907E1">
            <w:pPr>
              <w:tabs>
                <w:tab w:val="left" w:pos="630"/>
              </w:tabs>
              <w:ind w:left="0"/>
              <w:rPr>
                <w:color w:val="FF0000"/>
                <w:sz w:val="20"/>
                <w:szCs w:val="20"/>
              </w:rPr>
            </w:pPr>
            <w:r w:rsidRPr="00A27DB6">
              <w:rPr>
                <w:color w:val="FF0000"/>
                <w:sz w:val="20"/>
                <w:szCs w:val="20"/>
              </w:rPr>
              <w:t xml:space="preserve">Kokio tipo šviestuvai galingumas ir pan. </w:t>
            </w:r>
            <w:proofErr w:type="spellStart"/>
            <w:r w:rsidRPr="00A27DB6">
              <w:rPr>
                <w:color w:val="FF0000"/>
                <w:sz w:val="20"/>
                <w:szCs w:val="20"/>
              </w:rPr>
              <w:t>nėr</w:t>
            </w:r>
            <w:proofErr w:type="spellEnd"/>
            <w:r w:rsidRPr="00A27DB6">
              <w:rPr>
                <w:color w:val="FF0000"/>
                <w:sz w:val="20"/>
                <w:szCs w:val="20"/>
              </w:rPr>
              <w:t xml:space="preserve"> jokių duomenų</w:t>
            </w:r>
          </w:p>
        </w:tc>
        <w:tc>
          <w:tcPr>
            <w:tcW w:w="3261" w:type="dxa"/>
            <w:vMerge/>
          </w:tcPr>
          <w:p w14:paraId="1F9A0081" w14:textId="77777777" w:rsidR="003907E1" w:rsidRDefault="003907E1" w:rsidP="008E2DA3"/>
        </w:tc>
      </w:tr>
      <w:tr w:rsidR="003907E1" w:rsidRPr="00174EEC" w14:paraId="0F323465" w14:textId="77777777" w:rsidTr="008E2DA3">
        <w:trPr>
          <w:trHeight w:val="109"/>
        </w:trPr>
        <w:tc>
          <w:tcPr>
            <w:tcW w:w="1928" w:type="dxa"/>
            <w:vAlign w:val="bottom"/>
          </w:tcPr>
          <w:p w14:paraId="389D45DD" w14:textId="77777777" w:rsidR="003907E1" w:rsidRPr="00453E47" w:rsidRDefault="003907E1" w:rsidP="003907E1">
            <w:pPr>
              <w:tabs>
                <w:tab w:val="left" w:pos="630"/>
              </w:tabs>
              <w:ind w:left="0"/>
              <w:rPr>
                <w:sz w:val="20"/>
                <w:szCs w:val="20"/>
              </w:rPr>
            </w:pPr>
            <w:r w:rsidRPr="00453E47">
              <w:rPr>
                <w:sz w:val="20"/>
                <w:szCs w:val="20"/>
              </w:rPr>
              <w:t>Gofruoti vamzdžiai</w:t>
            </w:r>
          </w:p>
        </w:tc>
        <w:tc>
          <w:tcPr>
            <w:tcW w:w="705" w:type="dxa"/>
          </w:tcPr>
          <w:p w14:paraId="048E0E86" w14:textId="77777777" w:rsidR="003907E1" w:rsidRPr="00453E47" w:rsidRDefault="003907E1" w:rsidP="003907E1">
            <w:pPr>
              <w:tabs>
                <w:tab w:val="left" w:pos="630"/>
              </w:tabs>
              <w:ind w:left="0"/>
              <w:rPr>
                <w:sz w:val="20"/>
                <w:szCs w:val="20"/>
              </w:rPr>
            </w:pPr>
            <w:r w:rsidRPr="00453E47">
              <w:rPr>
                <w:sz w:val="20"/>
                <w:szCs w:val="20"/>
              </w:rPr>
              <w:t>km</w:t>
            </w:r>
          </w:p>
        </w:tc>
        <w:tc>
          <w:tcPr>
            <w:tcW w:w="906" w:type="dxa"/>
          </w:tcPr>
          <w:p w14:paraId="58CFD8FC" w14:textId="77777777" w:rsidR="003907E1" w:rsidRPr="00453E47" w:rsidRDefault="003907E1" w:rsidP="003907E1">
            <w:pPr>
              <w:tabs>
                <w:tab w:val="left" w:pos="630"/>
              </w:tabs>
              <w:ind w:left="0"/>
              <w:rPr>
                <w:sz w:val="20"/>
                <w:szCs w:val="20"/>
              </w:rPr>
            </w:pPr>
            <w:r w:rsidRPr="00453E47">
              <w:rPr>
                <w:sz w:val="20"/>
                <w:szCs w:val="20"/>
              </w:rPr>
              <w:t>15</w:t>
            </w:r>
          </w:p>
        </w:tc>
        <w:tc>
          <w:tcPr>
            <w:tcW w:w="2693" w:type="dxa"/>
          </w:tcPr>
          <w:p w14:paraId="38C41F21" w14:textId="77777777" w:rsidR="003907E1" w:rsidRPr="00A27DB6" w:rsidRDefault="003907E1" w:rsidP="003907E1">
            <w:pPr>
              <w:tabs>
                <w:tab w:val="left" w:pos="630"/>
              </w:tabs>
              <w:ind w:left="0"/>
              <w:rPr>
                <w:color w:val="FF0000"/>
                <w:sz w:val="20"/>
                <w:szCs w:val="20"/>
              </w:rPr>
            </w:pPr>
            <w:r w:rsidRPr="00A27DB6">
              <w:rPr>
                <w:color w:val="FF0000"/>
                <w:sz w:val="20"/>
                <w:szCs w:val="20"/>
              </w:rPr>
              <w:t xml:space="preserve">Koks diametras ir kita </w:t>
            </w:r>
            <w:proofErr w:type="spellStart"/>
            <w:r w:rsidRPr="00A27DB6">
              <w:rPr>
                <w:color w:val="FF0000"/>
                <w:sz w:val="20"/>
                <w:szCs w:val="20"/>
              </w:rPr>
              <w:t>info</w:t>
            </w:r>
            <w:proofErr w:type="spellEnd"/>
            <w:r w:rsidRPr="00A27DB6">
              <w:rPr>
                <w:color w:val="FF0000"/>
                <w:sz w:val="20"/>
                <w:szCs w:val="20"/>
              </w:rPr>
              <w:t xml:space="preserve"> nenurodyta</w:t>
            </w:r>
          </w:p>
        </w:tc>
        <w:tc>
          <w:tcPr>
            <w:tcW w:w="3261" w:type="dxa"/>
            <w:vMerge/>
          </w:tcPr>
          <w:p w14:paraId="56EAF7D3" w14:textId="77777777" w:rsidR="003907E1" w:rsidRDefault="003907E1" w:rsidP="008E2DA3"/>
        </w:tc>
      </w:tr>
      <w:tr w:rsidR="003907E1" w:rsidRPr="00174EEC" w14:paraId="5EFF7167" w14:textId="77777777" w:rsidTr="008E2DA3">
        <w:trPr>
          <w:trHeight w:val="216"/>
        </w:trPr>
        <w:tc>
          <w:tcPr>
            <w:tcW w:w="1928" w:type="dxa"/>
            <w:vAlign w:val="bottom"/>
          </w:tcPr>
          <w:p w14:paraId="1410B8E5" w14:textId="77777777" w:rsidR="003907E1" w:rsidRPr="00453E47" w:rsidRDefault="003907E1" w:rsidP="003907E1">
            <w:pPr>
              <w:tabs>
                <w:tab w:val="left" w:pos="630"/>
              </w:tabs>
              <w:ind w:left="0"/>
              <w:rPr>
                <w:sz w:val="20"/>
                <w:szCs w:val="20"/>
              </w:rPr>
            </w:pPr>
            <w:r w:rsidRPr="00453E47">
              <w:rPr>
                <w:sz w:val="20"/>
                <w:szCs w:val="20"/>
              </w:rPr>
              <w:t>Kabeliai</w:t>
            </w:r>
          </w:p>
        </w:tc>
        <w:tc>
          <w:tcPr>
            <w:tcW w:w="705" w:type="dxa"/>
          </w:tcPr>
          <w:p w14:paraId="6091F77D" w14:textId="77777777" w:rsidR="003907E1" w:rsidRPr="00453E47" w:rsidRDefault="003907E1" w:rsidP="003907E1">
            <w:pPr>
              <w:tabs>
                <w:tab w:val="left" w:pos="630"/>
              </w:tabs>
              <w:ind w:left="0"/>
              <w:rPr>
                <w:sz w:val="20"/>
                <w:szCs w:val="20"/>
              </w:rPr>
            </w:pPr>
            <w:r w:rsidRPr="00453E47">
              <w:rPr>
                <w:sz w:val="20"/>
                <w:szCs w:val="20"/>
              </w:rPr>
              <w:t>km</w:t>
            </w:r>
          </w:p>
        </w:tc>
        <w:tc>
          <w:tcPr>
            <w:tcW w:w="906" w:type="dxa"/>
          </w:tcPr>
          <w:p w14:paraId="5AD06F7E" w14:textId="77777777" w:rsidR="003907E1" w:rsidRPr="00453E47" w:rsidRDefault="003907E1" w:rsidP="003907E1">
            <w:pPr>
              <w:tabs>
                <w:tab w:val="left" w:pos="630"/>
              </w:tabs>
              <w:ind w:left="0"/>
              <w:rPr>
                <w:sz w:val="20"/>
                <w:szCs w:val="20"/>
              </w:rPr>
            </w:pPr>
            <w:r w:rsidRPr="00453E47">
              <w:rPr>
                <w:sz w:val="20"/>
                <w:szCs w:val="20"/>
              </w:rPr>
              <w:t>15</w:t>
            </w:r>
          </w:p>
        </w:tc>
        <w:tc>
          <w:tcPr>
            <w:tcW w:w="2693" w:type="dxa"/>
          </w:tcPr>
          <w:p w14:paraId="095222FF" w14:textId="77777777" w:rsidR="003907E1" w:rsidRPr="00A27DB6" w:rsidRDefault="003907E1" w:rsidP="003907E1">
            <w:pPr>
              <w:tabs>
                <w:tab w:val="left" w:pos="630"/>
              </w:tabs>
              <w:ind w:left="0"/>
              <w:rPr>
                <w:color w:val="FF0000"/>
                <w:sz w:val="20"/>
                <w:szCs w:val="20"/>
              </w:rPr>
            </w:pPr>
            <w:r w:rsidRPr="00A27DB6">
              <w:rPr>
                <w:color w:val="FF0000"/>
                <w:sz w:val="20"/>
                <w:szCs w:val="20"/>
              </w:rPr>
              <w:t>Kokio tipo kabelis nenurodyta</w:t>
            </w:r>
          </w:p>
        </w:tc>
        <w:tc>
          <w:tcPr>
            <w:tcW w:w="3261" w:type="dxa"/>
            <w:vMerge/>
          </w:tcPr>
          <w:p w14:paraId="2F154B88" w14:textId="77777777" w:rsidR="003907E1" w:rsidRDefault="003907E1" w:rsidP="008E2DA3"/>
        </w:tc>
      </w:tr>
    </w:tbl>
    <w:p w14:paraId="5AA79F1B" w14:textId="6B8FB801" w:rsidR="00942AE8" w:rsidRDefault="00942AE8" w:rsidP="00933DE3">
      <w:pPr>
        <w:pStyle w:val="textslovan"/>
        <w:widowControl/>
        <w:spacing w:before="120" w:after="120"/>
        <w:ind w:left="0" w:firstLine="0"/>
        <w:rPr>
          <w:rFonts w:ascii="Verdana" w:hAnsi="Verdana"/>
          <w:szCs w:val="24"/>
          <w:lang w:val="lt-LT"/>
        </w:rPr>
      </w:pPr>
    </w:p>
    <w:p w14:paraId="6F190CBC" w14:textId="2F0A6FB3" w:rsidR="00663EE8" w:rsidRDefault="00663EE8" w:rsidP="00933DE3">
      <w:pPr>
        <w:pStyle w:val="textslovan"/>
        <w:widowControl/>
        <w:spacing w:before="120" w:after="120"/>
        <w:ind w:left="0" w:firstLine="0"/>
        <w:rPr>
          <w:rFonts w:ascii="Verdana" w:hAnsi="Verdana"/>
          <w:szCs w:val="24"/>
          <w:lang w:val="lt-LT"/>
        </w:rPr>
      </w:pPr>
    </w:p>
    <w:p w14:paraId="229F7D73" w14:textId="5B9C7387" w:rsidR="00663EE8" w:rsidRDefault="00663EE8" w:rsidP="00933DE3">
      <w:pPr>
        <w:pStyle w:val="textslovan"/>
        <w:widowControl/>
        <w:spacing w:before="120" w:after="120"/>
        <w:ind w:left="0" w:firstLine="0"/>
        <w:rPr>
          <w:rFonts w:ascii="Verdana" w:hAnsi="Verdana"/>
          <w:szCs w:val="24"/>
          <w:lang w:val="lt-LT"/>
        </w:rPr>
      </w:pPr>
    </w:p>
    <w:p w14:paraId="1C08D837" w14:textId="7DF0A2DA" w:rsidR="00663EE8" w:rsidRDefault="00663EE8" w:rsidP="00933DE3">
      <w:pPr>
        <w:pStyle w:val="textslovan"/>
        <w:widowControl/>
        <w:spacing w:before="120" w:after="120"/>
        <w:ind w:left="0" w:firstLine="0"/>
        <w:rPr>
          <w:rFonts w:ascii="Verdana" w:hAnsi="Verdana"/>
          <w:szCs w:val="24"/>
          <w:lang w:val="lt-LT"/>
        </w:rPr>
      </w:pPr>
    </w:p>
    <w:p w14:paraId="1A386D07" w14:textId="77777777" w:rsidR="00663EE8" w:rsidRPr="00534458" w:rsidRDefault="00663EE8" w:rsidP="00933DE3">
      <w:pPr>
        <w:pStyle w:val="textslovan"/>
        <w:widowControl/>
        <w:spacing w:before="120" w:after="120"/>
        <w:ind w:left="0" w:firstLine="0"/>
        <w:rPr>
          <w:rFonts w:ascii="Verdana" w:hAnsi="Verdana"/>
          <w:szCs w:val="24"/>
          <w:lang w:val="lt-LT"/>
        </w:rPr>
      </w:pPr>
    </w:p>
    <w:p w14:paraId="077A972B" w14:textId="77777777" w:rsidR="00933DE3" w:rsidRPr="00534458" w:rsidRDefault="00933DE3" w:rsidP="00933DE3">
      <w:pPr>
        <w:pStyle w:val="textslovan"/>
        <w:widowControl/>
        <w:spacing w:before="0" w:line="240" w:lineRule="auto"/>
        <w:ind w:left="0" w:firstLine="0"/>
        <w:rPr>
          <w:rFonts w:ascii="Times New Roman" w:hAnsi="Times New Roman"/>
          <w:sz w:val="22"/>
          <w:szCs w:val="22"/>
          <w:lang w:val="lt-LT"/>
        </w:rPr>
      </w:pPr>
      <w:r w:rsidRPr="00534458">
        <w:rPr>
          <w:rFonts w:ascii="Times New Roman" w:hAnsi="Times New Roman"/>
          <w:sz w:val="22"/>
          <w:szCs w:val="22"/>
          <w:lang w:val="lt-LT"/>
        </w:rPr>
        <w:t>Pagarbiai</w:t>
      </w:r>
    </w:p>
    <w:p w14:paraId="0505F4E6" w14:textId="77777777" w:rsidR="00933DE3" w:rsidRPr="00534458" w:rsidRDefault="00933DE3" w:rsidP="00933DE3">
      <w:pPr>
        <w:pStyle w:val="textslovan"/>
        <w:widowControl/>
        <w:spacing w:before="0" w:line="240" w:lineRule="auto"/>
        <w:ind w:left="0" w:firstLine="0"/>
        <w:rPr>
          <w:rFonts w:ascii="Times New Roman" w:hAnsi="Times New Roman"/>
          <w:sz w:val="22"/>
          <w:szCs w:val="22"/>
          <w:lang w:val="lt-LT"/>
        </w:rPr>
      </w:pPr>
      <w:r w:rsidRPr="00534458">
        <w:rPr>
          <w:rFonts w:ascii="Times New Roman" w:hAnsi="Times New Roman"/>
          <w:sz w:val="22"/>
          <w:szCs w:val="22"/>
          <w:lang w:val="lt-LT"/>
        </w:rPr>
        <w:t>Viešųjų pirkimų specialistė</w:t>
      </w:r>
    </w:p>
    <w:p w14:paraId="5090D416" w14:textId="77777777" w:rsidR="00933DE3" w:rsidRPr="00534458" w:rsidRDefault="00933DE3" w:rsidP="00933DE3">
      <w:pPr>
        <w:pStyle w:val="textslovan"/>
        <w:widowControl/>
        <w:spacing w:before="0" w:line="240" w:lineRule="auto"/>
        <w:ind w:left="0" w:firstLine="0"/>
        <w:rPr>
          <w:rFonts w:ascii="Times New Roman" w:hAnsi="Times New Roman"/>
          <w:sz w:val="22"/>
          <w:szCs w:val="22"/>
          <w:lang w:val="lt-LT"/>
        </w:rPr>
      </w:pPr>
      <w:r w:rsidRPr="00534458">
        <w:rPr>
          <w:rFonts w:ascii="Times New Roman" w:hAnsi="Times New Roman"/>
          <w:sz w:val="22"/>
          <w:szCs w:val="22"/>
          <w:lang w:val="lt-LT"/>
        </w:rPr>
        <w:t xml:space="preserve">Gintutė Urbonavičienė </w:t>
      </w:r>
    </w:p>
    <w:p w14:paraId="5F253ED9" w14:textId="77777777" w:rsidR="00933DE3" w:rsidRPr="00534458" w:rsidRDefault="00933DE3" w:rsidP="00933DE3">
      <w:pPr>
        <w:pStyle w:val="textslovan"/>
        <w:widowControl/>
        <w:spacing w:before="0" w:line="240" w:lineRule="auto"/>
        <w:ind w:left="0" w:firstLine="0"/>
        <w:rPr>
          <w:rFonts w:ascii="Times New Roman" w:hAnsi="Times New Roman"/>
          <w:sz w:val="22"/>
          <w:szCs w:val="22"/>
          <w:lang w:val="lt-LT"/>
        </w:rPr>
      </w:pPr>
      <w:r w:rsidRPr="00534458">
        <w:rPr>
          <w:rFonts w:ascii="Times New Roman" w:hAnsi="Times New Roman"/>
          <w:sz w:val="22"/>
          <w:szCs w:val="22"/>
          <w:lang w:val="lt-LT"/>
        </w:rPr>
        <w:t>+370 61436118</w:t>
      </w:r>
    </w:p>
    <w:p w14:paraId="6EBBD7D5" w14:textId="77777777" w:rsidR="00F650CF" w:rsidRPr="00F650CF" w:rsidRDefault="00F650CF" w:rsidP="00663EE8">
      <w:pPr>
        <w:ind w:left="0" w:firstLine="0"/>
        <w:rPr>
          <w:lang w:val="en-US"/>
        </w:rPr>
      </w:pPr>
    </w:p>
    <w:sectPr w:rsidR="00F650CF" w:rsidRPr="00F650CF" w:rsidSect="00E13091">
      <w:headerReference w:type="default" r:id="rId8"/>
      <w:footerReference w:type="default" r:id="rId9"/>
      <w:pgSz w:w="12240" w:h="15840" w:code="1"/>
      <w:pgMar w:top="567" w:right="900" w:bottom="567" w:left="1701" w:header="425" w:footer="113"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CEC582" w14:textId="77777777" w:rsidR="00E0658C" w:rsidRDefault="00E0658C" w:rsidP="00EA56DE">
      <w:r>
        <w:separator/>
      </w:r>
    </w:p>
  </w:endnote>
  <w:endnote w:type="continuationSeparator" w:id="0">
    <w:p w14:paraId="688025F4" w14:textId="77777777" w:rsidR="00E0658C" w:rsidRDefault="00E0658C" w:rsidP="00EA56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448E62" w14:textId="277005AC" w:rsidR="00F650CF" w:rsidRDefault="00F650CF" w:rsidP="00F650CF">
    <w:pPr>
      <w:ind w:left="90" w:firstLine="0"/>
      <w:jc w:val="center"/>
    </w:pPr>
    <w:r w:rsidRPr="0096015B">
      <w:rPr>
        <w:noProof/>
        <w:lang w:val="en-US"/>
      </w:rPr>
      <w:drawing>
        <wp:anchor distT="0" distB="0" distL="114300" distR="114300" simplePos="0" relativeHeight="251662336" behindDoc="0" locked="0" layoutInCell="1" allowOverlap="1" wp14:anchorId="3F26F1C0" wp14:editId="16323798">
          <wp:simplePos x="0" y="0"/>
          <wp:positionH relativeFrom="margin">
            <wp:align>center</wp:align>
          </wp:positionH>
          <wp:positionV relativeFrom="paragraph">
            <wp:posOffset>309880</wp:posOffset>
          </wp:positionV>
          <wp:extent cx="6613200" cy="36000"/>
          <wp:effectExtent l="0" t="0" r="0" b="2540"/>
          <wp:wrapThrough wrapText="bothSides">
            <wp:wrapPolygon edited="0">
              <wp:start x="0" y="0"/>
              <wp:lineTo x="0" y="11571"/>
              <wp:lineTo x="21281" y="11571"/>
              <wp:lineTo x="21281" y="0"/>
              <wp:lineTo x="0" y="0"/>
            </wp:wrapPolygon>
          </wp:wrapThrough>
          <wp:docPr id="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6613200" cy="36000"/>
                  </a:xfrm>
                  <a:prstGeom prst="rect">
                    <a:avLst/>
                  </a:prstGeom>
                </pic:spPr>
              </pic:pic>
            </a:graphicData>
          </a:graphic>
          <wp14:sizeRelH relativeFrom="margin">
            <wp14:pctWidth>0</wp14:pctWidth>
          </wp14:sizeRelH>
          <wp14:sizeRelV relativeFrom="margin">
            <wp14:pctHeight>0</wp14:pctHeight>
          </wp14:sizeRelV>
        </wp:anchor>
      </w:drawing>
    </w:r>
  </w:p>
  <w:tbl>
    <w:tblPr>
      <w:tblStyle w:val="Lentelstinklelis"/>
      <w:tblW w:w="3168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81"/>
      <w:gridCol w:w="7019"/>
      <w:gridCol w:w="340"/>
      <w:gridCol w:w="340"/>
      <w:gridCol w:w="6422"/>
      <w:gridCol w:w="6989"/>
      <w:gridCol w:w="6989"/>
    </w:tblGrid>
    <w:tr w:rsidR="0012313B" w14:paraId="6E299145" w14:textId="2CA332D7" w:rsidTr="0012313B">
      <w:tc>
        <w:tcPr>
          <w:tcW w:w="3605" w:type="dxa"/>
          <w:vMerge w:val="restart"/>
        </w:tcPr>
        <w:p w14:paraId="65FBF330" w14:textId="0D3F8060" w:rsidR="0012313B" w:rsidRPr="00A615D6" w:rsidRDefault="0012313B" w:rsidP="00365212">
          <w:pPr>
            <w:pStyle w:val="Porat"/>
            <w:ind w:left="34" w:firstLine="0"/>
            <w:jc w:val="left"/>
            <w:rPr>
              <w:rFonts w:ascii="Arial" w:hAnsi="Arial" w:cs="Arial"/>
              <w:color w:val="595959" w:themeColor="text1" w:themeTint="A6"/>
              <w:sz w:val="16"/>
              <w:szCs w:val="16"/>
            </w:rPr>
          </w:pPr>
          <w:r>
            <w:rPr>
              <w:rFonts w:ascii="Arial" w:hAnsi="Arial" w:cs="Arial"/>
              <w:color w:val="595959" w:themeColor="text1" w:themeTint="A6"/>
              <w:sz w:val="16"/>
              <w:szCs w:val="16"/>
            </w:rPr>
            <w:br/>
          </w:r>
          <w:r w:rsidR="00004526">
            <w:rPr>
              <w:rFonts w:ascii="Arial" w:hAnsi="Arial" w:cs="Arial"/>
              <w:color w:val="595959" w:themeColor="text1" w:themeTint="A6"/>
              <w:sz w:val="16"/>
              <w:szCs w:val="16"/>
            </w:rPr>
            <w:t xml:space="preserve">  </w:t>
          </w:r>
          <w:r>
            <w:rPr>
              <w:rFonts w:ascii="Arial" w:hAnsi="Arial" w:cs="Arial"/>
              <w:color w:val="595959" w:themeColor="text1" w:themeTint="A6"/>
              <w:sz w:val="16"/>
              <w:szCs w:val="16"/>
            </w:rPr>
            <w:t>AB</w:t>
          </w:r>
          <w:r w:rsidRPr="00A615D6">
            <w:rPr>
              <w:rFonts w:ascii="Arial" w:hAnsi="Arial" w:cs="Arial"/>
              <w:color w:val="595959" w:themeColor="text1" w:themeTint="A6"/>
              <w:sz w:val="16"/>
              <w:szCs w:val="16"/>
            </w:rPr>
            <w:t xml:space="preserve"> „Kelių priežiūra“</w:t>
          </w:r>
        </w:p>
        <w:p w14:paraId="0DAD6BAE" w14:textId="582C97A0" w:rsidR="0012313B" w:rsidRDefault="00004526" w:rsidP="00365212">
          <w:pPr>
            <w:pStyle w:val="Porat"/>
            <w:ind w:left="34" w:firstLine="0"/>
            <w:jc w:val="left"/>
            <w:rPr>
              <w:rFonts w:ascii="Arial" w:hAnsi="Arial" w:cs="Arial"/>
              <w:color w:val="595959" w:themeColor="text1" w:themeTint="A6"/>
              <w:sz w:val="16"/>
              <w:szCs w:val="16"/>
            </w:rPr>
          </w:pPr>
          <w:r>
            <w:rPr>
              <w:rFonts w:ascii="Arial" w:hAnsi="Arial" w:cs="Arial"/>
              <w:color w:val="595959" w:themeColor="text1" w:themeTint="A6"/>
              <w:sz w:val="16"/>
              <w:szCs w:val="16"/>
            </w:rPr>
            <w:t xml:space="preserve">  </w:t>
          </w:r>
          <w:r w:rsidR="0012313B" w:rsidRPr="001B0753">
            <w:rPr>
              <w:rFonts w:ascii="Arial" w:hAnsi="Arial" w:cs="Arial"/>
              <w:color w:val="595959" w:themeColor="text1" w:themeTint="A6"/>
              <w:sz w:val="16"/>
              <w:szCs w:val="16"/>
            </w:rPr>
            <w:t xml:space="preserve">Savanorių pr. 321C, </w:t>
          </w:r>
          <w:r w:rsidR="0012313B">
            <w:rPr>
              <w:rFonts w:ascii="Arial" w:hAnsi="Arial" w:cs="Arial"/>
              <w:color w:val="595959" w:themeColor="text1" w:themeTint="A6"/>
              <w:sz w:val="16"/>
              <w:szCs w:val="16"/>
            </w:rPr>
            <w:t>LT-</w:t>
          </w:r>
          <w:r w:rsidR="0012313B" w:rsidRPr="001B0753">
            <w:rPr>
              <w:rFonts w:ascii="Arial" w:hAnsi="Arial" w:cs="Arial"/>
              <w:color w:val="595959" w:themeColor="text1" w:themeTint="A6"/>
              <w:sz w:val="16"/>
              <w:szCs w:val="16"/>
            </w:rPr>
            <w:t>50120 Kaunas</w:t>
          </w:r>
        </w:p>
        <w:p w14:paraId="5108B39F" w14:textId="41C1AA2B" w:rsidR="0012313B" w:rsidRPr="00A615D6" w:rsidRDefault="00004526" w:rsidP="00365212">
          <w:pPr>
            <w:pStyle w:val="Porat"/>
            <w:ind w:left="34" w:firstLine="0"/>
            <w:jc w:val="left"/>
            <w:rPr>
              <w:rFonts w:ascii="Arial" w:hAnsi="Arial" w:cs="Arial"/>
              <w:color w:val="595959" w:themeColor="text1" w:themeTint="A6"/>
              <w:sz w:val="16"/>
              <w:szCs w:val="16"/>
            </w:rPr>
          </w:pPr>
          <w:r>
            <w:rPr>
              <w:rFonts w:ascii="Arial" w:hAnsi="Arial" w:cs="Arial"/>
              <w:color w:val="595959" w:themeColor="text1" w:themeTint="A6"/>
              <w:sz w:val="16"/>
              <w:szCs w:val="16"/>
            </w:rPr>
            <w:t xml:space="preserve">  </w:t>
          </w:r>
          <w:r w:rsidR="0012313B" w:rsidRPr="00A615D6">
            <w:rPr>
              <w:rFonts w:ascii="Arial" w:hAnsi="Arial" w:cs="Arial"/>
              <w:color w:val="595959" w:themeColor="text1" w:themeTint="A6"/>
              <w:sz w:val="16"/>
              <w:szCs w:val="16"/>
            </w:rPr>
            <w:t>El. p. info@keliuprieziura.lt</w:t>
          </w:r>
        </w:p>
        <w:p w14:paraId="55DFCA8E" w14:textId="3DAA13AE" w:rsidR="0012313B" w:rsidRPr="00A615D6" w:rsidRDefault="00004526" w:rsidP="00365212">
          <w:pPr>
            <w:pStyle w:val="Porat"/>
            <w:ind w:left="34" w:firstLine="0"/>
            <w:jc w:val="left"/>
            <w:rPr>
              <w:rFonts w:ascii="Arial" w:hAnsi="Arial" w:cs="Arial"/>
              <w:color w:val="595959" w:themeColor="text1" w:themeTint="A6"/>
              <w:sz w:val="16"/>
              <w:szCs w:val="16"/>
            </w:rPr>
          </w:pPr>
          <w:r>
            <w:rPr>
              <w:rFonts w:ascii="Arial" w:hAnsi="Arial" w:cs="Arial"/>
              <w:color w:val="595959" w:themeColor="text1" w:themeTint="A6"/>
              <w:sz w:val="16"/>
              <w:szCs w:val="16"/>
            </w:rPr>
            <w:t xml:space="preserve">  </w:t>
          </w:r>
          <w:r w:rsidR="0012313B" w:rsidRPr="00A615D6">
            <w:rPr>
              <w:rFonts w:ascii="Arial" w:hAnsi="Arial" w:cs="Arial"/>
              <w:color w:val="595959" w:themeColor="text1" w:themeTint="A6"/>
              <w:sz w:val="16"/>
              <w:szCs w:val="16"/>
            </w:rPr>
            <w:t xml:space="preserve">Tel. </w:t>
          </w:r>
          <w:r w:rsidR="0012313B" w:rsidRPr="001B0753">
            <w:rPr>
              <w:rFonts w:ascii="Arial" w:hAnsi="Arial" w:cs="Arial"/>
              <w:color w:val="595959" w:themeColor="text1" w:themeTint="A6"/>
              <w:sz w:val="16"/>
              <w:szCs w:val="16"/>
            </w:rPr>
            <w:t>(8 37) 202 293</w:t>
          </w:r>
        </w:p>
        <w:p w14:paraId="056A83BB" w14:textId="40C1CECE" w:rsidR="0012313B" w:rsidRDefault="00004526" w:rsidP="00365212">
          <w:pPr>
            <w:pStyle w:val="Porat"/>
            <w:ind w:left="34" w:firstLine="0"/>
            <w:jc w:val="left"/>
            <w:rPr>
              <w:rFonts w:ascii="Arial" w:hAnsi="Arial" w:cs="Arial"/>
              <w:color w:val="595959" w:themeColor="text1" w:themeTint="A6"/>
              <w:sz w:val="16"/>
              <w:szCs w:val="16"/>
            </w:rPr>
          </w:pPr>
          <w:r>
            <w:rPr>
              <w:rFonts w:ascii="Arial" w:hAnsi="Arial" w:cs="Arial"/>
              <w:color w:val="595959" w:themeColor="text1" w:themeTint="A6"/>
              <w:sz w:val="16"/>
              <w:szCs w:val="16"/>
            </w:rPr>
            <w:t xml:space="preserve">  </w:t>
          </w:r>
          <w:r w:rsidR="0012313B" w:rsidRPr="001B0753">
            <w:rPr>
              <w:rFonts w:ascii="Arial" w:hAnsi="Arial" w:cs="Arial"/>
              <w:color w:val="595959" w:themeColor="text1" w:themeTint="A6"/>
              <w:sz w:val="16"/>
              <w:szCs w:val="16"/>
            </w:rPr>
            <w:t>Mob. (8 620) 95 975</w:t>
          </w:r>
        </w:p>
        <w:p w14:paraId="7ED43D7C" w14:textId="66279172" w:rsidR="0012313B" w:rsidRPr="00365212" w:rsidRDefault="00004526" w:rsidP="00365212">
          <w:pPr>
            <w:pStyle w:val="Porat"/>
            <w:ind w:left="34" w:firstLine="0"/>
            <w:jc w:val="left"/>
            <w:rPr>
              <w:rFonts w:ascii="Arial" w:hAnsi="Arial" w:cs="Arial"/>
              <w:color w:val="595959" w:themeColor="text1" w:themeTint="A6"/>
            </w:rPr>
          </w:pPr>
          <w:r>
            <w:rPr>
              <w:rFonts w:ascii="Arial" w:hAnsi="Arial" w:cs="Arial"/>
              <w:color w:val="595959" w:themeColor="text1" w:themeTint="A6"/>
              <w:sz w:val="16"/>
              <w:szCs w:val="16"/>
            </w:rPr>
            <w:t xml:space="preserve">  </w:t>
          </w:r>
          <w:r w:rsidR="0012313B" w:rsidRPr="00A615D6">
            <w:rPr>
              <w:rFonts w:ascii="Arial" w:hAnsi="Arial" w:cs="Arial"/>
              <w:color w:val="595959" w:themeColor="text1" w:themeTint="A6"/>
              <w:sz w:val="16"/>
              <w:szCs w:val="16"/>
            </w:rPr>
            <w:t>www.keliuprieziura.lt</w:t>
          </w:r>
        </w:p>
      </w:tc>
      <w:tc>
        <w:tcPr>
          <w:tcW w:w="7092" w:type="dxa"/>
        </w:tcPr>
        <w:p w14:paraId="2F47BCFA" w14:textId="70E5E28F" w:rsidR="0012313B" w:rsidRDefault="0012313B" w:rsidP="00F650CF">
          <w:pPr>
            <w:pStyle w:val="Porat"/>
            <w:ind w:left="0" w:firstLine="0"/>
            <w:jc w:val="left"/>
            <w:rPr>
              <w:rFonts w:ascii="Verdana" w:hAnsi="Verdana"/>
              <w:color w:val="27343C"/>
              <w:sz w:val="16"/>
              <w:szCs w:val="16"/>
            </w:rPr>
          </w:pPr>
        </w:p>
      </w:tc>
      <w:tc>
        <w:tcPr>
          <w:tcW w:w="341" w:type="dxa"/>
        </w:tcPr>
        <w:p w14:paraId="7EB3F44F" w14:textId="77777777" w:rsidR="0012313B" w:rsidRDefault="0012313B" w:rsidP="00F650CF">
          <w:pPr>
            <w:pStyle w:val="Porat"/>
            <w:ind w:left="0" w:firstLine="0"/>
            <w:jc w:val="left"/>
            <w:rPr>
              <w:rFonts w:ascii="Verdana" w:hAnsi="Verdana"/>
              <w:color w:val="27343C"/>
              <w:sz w:val="16"/>
              <w:szCs w:val="16"/>
            </w:rPr>
          </w:pPr>
        </w:p>
      </w:tc>
      <w:tc>
        <w:tcPr>
          <w:tcW w:w="341" w:type="dxa"/>
        </w:tcPr>
        <w:p w14:paraId="0F822B22" w14:textId="0F20F717" w:rsidR="0012313B" w:rsidRDefault="0012313B" w:rsidP="00F650CF">
          <w:pPr>
            <w:pStyle w:val="Porat"/>
            <w:ind w:left="0" w:firstLine="0"/>
            <w:jc w:val="left"/>
            <w:rPr>
              <w:rFonts w:ascii="Verdana" w:hAnsi="Verdana"/>
              <w:color w:val="27343C"/>
              <w:sz w:val="16"/>
              <w:szCs w:val="16"/>
            </w:rPr>
          </w:pPr>
        </w:p>
      </w:tc>
      <w:tc>
        <w:tcPr>
          <w:tcW w:w="6498" w:type="dxa"/>
        </w:tcPr>
        <w:p w14:paraId="092A57F4" w14:textId="5B4F627D" w:rsidR="0012313B" w:rsidRDefault="0012313B" w:rsidP="00F650CF">
          <w:pPr>
            <w:pStyle w:val="Porat"/>
            <w:ind w:left="0" w:firstLine="0"/>
            <w:jc w:val="left"/>
            <w:rPr>
              <w:rFonts w:ascii="Verdana" w:hAnsi="Verdana"/>
              <w:color w:val="27343C"/>
              <w:sz w:val="16"/>
              <w:szCs w:val="16"/>
            </w:rPr>
          </w:pPr>
        </w:p>
      </w:tc>
      <w:tc>
        <w:tcPr>
          <w:tcW w:w="7072" w:type="dxa"/>
        </w:tcPr>
        <w:p w14:paraId="4EEC64C0" w14:textId="58D89DCB" w:rsidR="0012313B" w:rsidRDefault="0012313B" w:rsidP="00F650CF">
          <w:pPr>
            <w:pStyle w:val="Porat"/>
            <w:ind w:left="0" w:firstLine="0"/>
            <w:jc w:val="left"/>
            <w:rPr>
              <w:rFonts w:ascii="Verdana" w:hAnsi="Verdana"/>
              <w:color w:val="27343C"/>
              <w:sz w:val="16"/>
              <w:szCs w:val="16"/>
            </w:rPr>
          </w:pPr>
        </w:p>
      </w:tc>
      <w:tc>
        <w:tcPr>
          <w:tcW w:w="7072" w:type="dxa"/>
        </w:tcPr>
        <w:p w14:paraId="0BE2265E" w14:textId="73FD13C5" w:rsidR="0012313B" w:rsidRDefault="0012313B" w:rsidP="00F650CF">
          <w:pPr>
            <w:pStyle w:val="Porat"/>
            <w:ind w:left="0" w:firstLine="0"/>
            <w:jc w:val="left"/>
            <w:rPr>
              <w:rFonts w:ascii="Verdana" w:hAnsi="Verdana"/>
              <w:color w:val="27343C"/>
              <w:sz w:val="16"/>
              <w:szCs w:val="16"/>
            </w:rPr>
          </w:pPr>
        </w:p>
      </w:tc>
    </w:tr>
    <w:tr w:rsidR="0012313B" w14:paraId="1FB007C6" w14:textId="7DE6A9D4" w:rsidTr="0012313B">
      <w:tc>
        <w:tcPr>
          <w:tcW w:w="3605" w:type="dxa"/>
          <w:vMerge/>
        </w:tcPr>
        <w:p w14:paraId="4BB6E4B9" w14:textId="77777777" w:rsidR="0012313B" w:rsidRPr="00B3661E" w:rsidRDefault="0012313B" w:rsidP="00F650CF">
          <w:pPr>
            <w:pStyle w:val="Porat"/>
            <w:jc w:val="left"/>
            <w:rPr>
              <w:rFonts w:ascii="Verdana" w:hAnsi="Verdana"/>
              <w:color w:val="27343C"/>
              <w:sz w:val="16"/>
              <w:szCs w:val="16"/>
            </w:rPr>
          </w:pPr>
        </w:p>
      </w:tc>
      <w:tc>
        <w:tcPr>
          <w:tcW w:w="7092" w:type="dxa"/>
        </w:tcPr>
        <w:p w14:paraId="42717356" w14:textId="0B5A888A" w:rsidR="0012313B" w:rsidRDefault="0012313B" w:rsidP="00F650CF">
          <w:pPr>
            <w:pStyle w:val="Porat"/>
            <w:ind w:left="0" w:firstLine="0"/>
            <w:jc w:val="right"/>
            <w:rPr>
              <w:rFonts w:ascii="Verdana" w:hAnsi="Verdana"/>
              <w:noProof/>
              <w:color w:val="595959" w:themeColor="text1" w:themeTint="A6"/>
              <w:sz w:val="15"/>
              <w:szCs w:val="15"/>
              <w:lang w:eastAsia="lt-LT"/>
            </w:rPr>
          </w:pPr>
        </w:p>
        <w:p w14:paraId="156273D3" w14:textId="5F100708" w:rsidR="0012313B" w:rsidRDefault="0012313B" w:rsidP="00F650CF">
          <w:pPr>
            <w:pStyle w:val="Porat"/>
            <w:ind w:left="0" w:firstLine="0"/>
            <w:jc w:val="right"/>
            <w:rPr>
              <w:rFonts w:ascii="Verdana" w:hAnsi="Verdana"/>
              <w:noProof/>
              <w:color w:val="595959" w:themeColor="text1" w:themeTint="A6"/>
              <w:sz w:val="15"/>
              <w:szCs w:val="15"/>
              <w:lang w:eastAsia="lt-LT"/>
            </w:rPr>
          </w:pPr>
        </w:p>
        <w:p w14:paraId="7D02275C" w14:textId="77777777" w:rsidR="0012313B" w:rsidRDefault="0012313B" w:rsidP="00F650CF">
          <w:pPr>
            <w:pStyle w:val="Porat"/>
            <w:ind w:left="0" w:firstLine="0"/>
            <w:jc w:val="right"/>
            <w:rPr>
              <w:rFonts w:ascii="Verdana" w:hAnsi="Verdana"/>
              <w:noProof/>
              <w:color w:val="595959" w:themeColor="text1" w:themeTint="A6"/>
              <w:sz w:val="15"/>
              <w:szCs w:val="15"/>
              <w:lang w:eastAsia="lt-LT"/>
            </w:rPr>
          </w:pPr>
        </w:p>
        <w:p w14:paraId="56AD0016" w14:textId="77777777" w:rsidR="0012313B" w:rsidRPr="00A615D6" w:rsidRDefault="0012313B" w:rsidP="00F650CF">
          <w:pPr>
            <w:pStyle w:val="Porat"/>
            <w:ind w:left="0" w:firstLine="0"/>
            <w:jc w:val="right"/>
            <w:rPr>
              <w:rFonts w:ascii="Verdana" w:hAnsi="Verdana"/>
              <w:noProof/>
              <w:color w:val="595959" w:themeColor="text1" w:themeTint="A6"/>
              <w:sz w:val="15"/>
              <w:szCs w:val="15"/>
              <w:lang w:eastAsia="lt-LT"/>
            </w:rPr>
          </w:pPr>
        </w:p>
        <w:p w14:paraId="45E93C03" w14:textId="60B55AE4" w:rsidR="0012313B" w:rsidRPr="00A615D6" w:rsidRDefault="0012313B" w:rsidP="00F650CF">
          <w:pPr>
            <w:pStyle w:val="Porat"/>
            <w:ind w:left="0" w:firstLine="0"/>
            <w:jc w:val="right"/>
            <w:rPr>
              <w:rFonts w:ascii="Verdana" w:hAnsi="Verdana"/>
              <w:noProof/>
              <w:color w:val="595959" w:themeColor="text1" w:themeTint="A6"/>
              <w:sz w:val="15"/>
              <w:szCs w:val="15"/>
              <w:lang w:eastAsia="lt-LT"/>
            </w:rPr>
          </w:pPr>
          <w:r>
            <w:rPr>
              <w:rFonts w:ascii="Verdana" w:hAnsi="Verdana"/>
              <w:noProof/>
              <w:color w:val="595959" w:themeColor="text1" w:themeTint="A6"/>
              <w:sz w:val="15"/>
              <w:szCs w:val="15"/>
              <w:lang w:eastAsia="lt-LT"/>
            </w:rPr>
            <w:t xml:space="preserve">   </w:t>
          </w:r>
          <w:r w:rsidRPr="00A615D6">
            <w:rPr>
              <w:rFonts w:ascii="Verdana" w:hAnsi="Verdana"/>
              <w:noProof/>
              <w:color w:val="595959" w:themeColor="text1" w:themeTint="A6"/>
              <w:sz w:val="15"/>
              <w:szCs w:val="15"/>
              <w:lang w:eastAsia="lt-LT"/>
            </w:rPr>
            <w:t>Duomenys kaupiami ir saugomi Juridinių asmenų registre Kodas 232112130</w:t>
          </w:r>
        </w:p>
      </w:tc>
      <w:tc>
        <w:tcPr>
          <w:tcW w:w="341" w:type="dxa"/>
        </w:tcPr>
        <w:p w14:paraId="057BE0D7" w14:textId="77777777" w:rsidR="0012313B" w:rsidRDefault="0012313B" w:rsidP="00F650CF">
          <w:pPr>
            <w:pStyle w:val="Porat"/>
            <w:ind w:left="0" w:firstLine="0"/>
            <w:jc w:val="right"/>
            <w:rPr>
              <w:rFonts w:ascii="Verdana" w:hAnsi="Verdana"/>
              <w:noProof/>
              <w:color w:val="595959" w:themeColor="text1" w:themeTint="A6"/>
              <w:sz w:val="15"/>
              <w:szCs w:val="15"/>
              <w:lang w:eastAsia="lt-LT"/>
            </w:rPr>
          </w:pPr>
        </w:p>
      </w:tc>
      <w:tc>
        <w:tcPr>
          <w:tcW w:w="341" w:type="dxa"/>
        </w:tcPr>
        <w:p w14:paraId="6F8D2623" w14:textId="58B07B6D" w:rsidR="0012313B" w:rsidRDefault="0012313B" w:rsidP="00F650CF">
          <w:pPr>
            <w:pStyle w:val="Porat"/>
            <w:ind w:left="0" w:firstLine="0"/>
            <w:jc w:val="right"/>
            <w:rPr>
              <w:rFonts w:ascii="Verdana" w:hAnsi="Verdana"/>
              <w:noProof/>
              <w:color w:val="595959" w:themeColor="text1" w:themeTint="A6"/>
              <w:sz w:val="15"/>
              <w:szCs w:val="15"/>
              <w:lang w:eastAsia="lt-LT"/>
            </w:rPr>
          </w:pPr>
        </w:p>
      </w:tc>
      <w:tc>
        <w:tcPr>
          <w:tcW w:w="6498" w:type="dxa"/>
        </w:tcPr>
        <w:p w14:paraId="2C5CB2FB" w14:textId="0FBD630A" w:rsidR="0012313B" w:rsidRDefault="0012313B" w:rsidP="00F650CF">
          <w:pPr>
            <w:pStyle w:val="Porat"/>
            <w:ind w:left="0" w:firstLine="0"/>
            <w:jc w:val="right"/>
            <w:rPr>
              <w:rFonts w:ascii="Verdana" w:hAnsi="Verdana"/>
              <w:noProof/>
              <w:color w:val="595959" w:themeColor="text1" w:themeTint="A6"/>
              <w:sz w:val="15"/>
              <w:szCs w:val="15"/>
              <w:lang w:eastAsia="lt-LT"/>
            </w:rPr>
          </w:pPr>
        </w:p>
      </w:tc>
      <w:tc>
        <w:tcPr>
          <w:tcW w:w="7072" w:type="dxa"/>
        </w:tcPr>
        <w:p w14:paraId="42502240" w14:textId="387CF200" w:rsidR="0012313B" w:rsidRDefault="0012313B" w:rsidP="00F650CF">
          <w:pPr>
            <w:pStyle w:val="Porat"/>
            <w:ind w:left="0" w:firstLine="0"/>
            <w:jc w:val="right"/>
            <w:rPr>
              <w:rFonts w:ascii="Verdana" w:hAnsi="Verdana"/>
              <w:noProof/>
              <w:color w:val="595959" w:themeColor="text1" w:themeTint="A6"/>
              <w:sz w:val="15"/>
              <w:szCs w:val="15"/>
              <w:lang w:eastAsia="lt-LT"/>
            </w:rPr>
          </w:pPr>
        </w:p>
      </w:tc>
      <w:tc>
        <w:tcPr>
          <w:tcW w:w="7072" w:type="dxa"/>
        </w:tcPr>
        <w:p w14:paraId="150E2760" w14:textId="5DE20113" w:rsidR="0012313B" w:rsidRDefault="0012313B" w:rsidP="00F650CF">
          <w:pPr>
            <w:pStyle w:val="Porat"/>
            <w:ind w:left="0" w:firstLine="0"/>
            <w:jc w:val="right"/>
            <w:rPr>
              <w:rFonts w:ascii="Verdana" w:hAnsi="Verdana"/>
              <w:noProof/>
              <w:color w:val="595959" w:themeColor="text1" w:themeTint="A6"/>
              <w:sz w:val="15"/>
              <w:szCs w:val="15"/>
              <w:lang w:eastAsia="lt-LT"/>
            </w:rPr>
          </w:pPr>
        </w:p>
      </w:tc>
    </w:tr>
  </w:tbl>
  <w:p w14:paraId="4B74E28D" w14:textId="77777777" w:rsidR="00B3661E" w:rsidRDefault="00B3661E" w:rsidP="00B3661E">
    <w:pPr>
      <w:pStyle w:val="Porat"/>
      <w:jc w:val="left"/>
      <w:rPr>
        <w:rFonts w:ascii="Verdana" w:hAnsi="Verdana"/>
        <w:color w:val="27343C"/>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3D647C" w14:textId="77777777" w:rsidR="00E0658C" w:rsidRDefault="00E0658C" w:rsidP="00EA56DE">
      <w:r>
        <w:separator/>
      </w:r>
    </w:p>
  </w:footnote>
  <w:footnote w:type="continuationSeparator" w:id="0">
    <w:p w14:paraId="5725AB7B" w14:textId="77777777" w:rsidR="00E0658C" w:rsidRDefault="00E0658C" w:rsidP="00EA56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05704F" w14:textId="70779558" w:rsidR="00F650CF" w:rsidRDefault="00F650CF">
    <w:pPr>
      <w:pStyle w:val="Antrats"/>
    </w:pPr>
    <w:r w:rsidRPr="00A615D6">
      <w:rPr>
        <w:rFonts w:ascii="Verdana" w:hAnsi="Verdana"/>
        <w:noProof/>
        <w:color w:val="27343C"/>
        <w:sz w:val="20"/>
        <w:szCs w:val="20"/>
      </w:rPr>
      <w:drawing>
        <wp:anchor distT="0" distB="0" distL="114300" distR="114300" simplePos="0" relativeHeight="251659264" behindDoc="0" locked="0" layoutInCell="1" allowOverlap="1" wp14:anchorId="79E144DE" wp14:editId="7B239A74">
          <wp:simplePos x="0" y="0"/>
          <wp:positionH relativeFrom="margin">
            <wp:posOffset>4907915</wp:posOffset>
          </wp:positionH>
          <wp:positionV relativeFrom="paragraph">
            <wp:posOffset>-10795</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451A5BDE" w14:textId="194B9C62" w:rsidR="00E94AEC" w:rsidRDefault="00000000" w:rsidP="00762D3D">
    <w:pPr>
      <w:pStyle w:val="Antrats"/>
      <w:ind w:left="0" w:firstLine="0"/>
      <w:rPr>
        <w:rFonts w:ascii="Verdana" w:hAnsi="Verdana"/>
        <w:color w:val="27343C"/>
        <w:sz w:val="20"/>
        <w:szCs w:val="20"/>
      </w:rPr>
    </w:pPr>
  </w:p>
  <w:p w14:paraId="16392AC6" w14:textId="17C5D9A0" w:rsidR="00F650CF" w:rsidRDefault="00F650CF" w:rsidP="00762D3D">
    <w:pPr>
      <w:pStyle w:val="Antrats"/>
      <w:ind w:left="0" w:firstLine="0"/>
      <w:rPr>
        <w:rFonts w:ascii="Verdana" w:hAnsi="Verdana"/>
        <w:color w:val="27343C"/>
        <w:sz w:val="20"/>
        <w:szCs w:val="20"/>
      </w:rPr>
    </w:pPr>
  </w:p>
  <w:p w14:paraId="0547B9CB" w14:textId="1C3A8633" w:rsidR="00F650CF" w:rsidRPr="00CC498B" w:rsidRDefault="0012313B" w:rsidP="00F650CF">
    <w:pPr>
      <w:pStyle w:val="Antrats"/>
      <w:ind w:left="0" w:firstLine="1296"/>
      <w:rPr>
        <w:rFonts w:ascii="Verdana" w:hAnsi="Verdana"/>
        <w:color w:val="27343C"/>
        <w:sz w:val="20"/>
        <w:szCs w:val="20"/>
      </w:rPr>
    </w:pPr>
    <w:r w:rsidRPr="0096015B">
      <w:rPr>
        <w:noProof/>
        <w:lang w:val="en-US"/>
      </w:rPr>
      <w:drawing>
        <wp:anchor distT="0" distB="0" distL="114300" distR="114300" simplePos="0" relativeHeight="251664384" behindDoc="0" locked="0" layoutInCell="1" allowOverlap="1" wp14:anchorId="7669F4D6" wp14:editId="515550C3">
          <wp:simplePos x="0" y="0"/>
          <wp:positionH relativeFrom="margin">
            <wp:posOffset>-216535</wp:posOffset>
          </wp:positionH>
          <wp:positionV relativeFrom="paragraph">
            <wp:posOffset>147955</wp:posOffset>
          </wp:positionV>
          <wp:extent cx="6613200" cy="36000"/>
          <wp:effectExtent l="0" t="0" r="0" b="2540"/>
          <wp:wrapThrough wrapText="bothSides">
            <wp:wrapPolygon edited="0">
              <wp:start x="0" y="0"/>
              <wp:lineTo x="0" y="11571"/>
              <wp:lineTo x="21281" y="11571"/>
              <wp:lineTo x="21281" y="0"/>
              <wp:lineTo x="0" y="0"/>
            </wp:wrapPolygon>
          </wp:wrapThrough>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6613200" cy="36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4" type="#_x0000_t75" style="width:52.8pt;height:49.8pt" o:bullet="t">
        <v:imagedata r:id="rId1" o:title="bullet"/>
      </v:shape>
    </w:pict>
  </w:numPicBullet>
  <w:abstractNum w:abstractNumId="0" w15:restartNumberingAfterBreak="0">
    <w:nsid w:val="09EA0184"/>
    <w:multiLevelType w:val="singleLevel"/>
    <w:tmpl w:val="06D67EBC"/>
    <w:lvl w:ilvl="0">
      <w:start w:val="8"/>
      <w:numFmt w:val="decimal"/>
      <w:lvlText w:val="%1."/>
      <w:lvlJc w:val="left"/>
      <w:pPr>
        <w:tabs>
          <w:tab w:val="num" w:pos="0"/>
        </w:tabs>
        <w:ind w:left="567" w:hanging="567"/>
      </w:pPr>
      <w:rPr>
        <w:rFonts w:ascii="Times New Roman" w:hAnsi="Times New Roman" w:cs="Times New Roman" w:hint="default"/>
        <w:b w:val="0"/>
      </w:rPr>
    </w:lvl>
  </w:abstractNum>
  <w:abstractNum w:abstractNumId="1" w15:restartNumberingAfterBreak="0">
    <w:nsid w:val="14437A99"/>
    <w:multiLevelType w:val="hybridMultilevel"/>
    <w:tmpl w:val="B656A874"/>
    <w:lvl w:ilvl="0" w:tplc="5A1EC950">
      <w:start w:val="1"/>
      <w:numFmt w:val="decimal"/>
      <w:lvlText w:val="%1."/>
      <w:lvlJc w:val="left"/>
      <w:pPr>
        <w:ind w:left="1211" w:hanging="360"/>
      </w:pPr>
      <w:rPr>
        <w:rFonts w:hint="default"/>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2" w15:restartNumberingAfterBreak="0">
    <w:nsid w:val="295D1A86"/>
    <w:multiLevelType w:val="singleLevel"/>
    <w:tmpl w:val="74324636"/>
    <w:lvl w:ilvl="0">
      <w:start w:val="1"/>
      <w:numFmt w:val="decimal"/>
      <w:lvlText w:val="%1."/>
      <w:legacy w:legacy="1" w:legacySpace="0" w:legacyIndent="567"/>
      <w:lvlJc w:val="left"/>
      <w:pPr>
        <w:ind w:left="567" w:hanging="567"/>
      </w:pPr>
      <w:rPr>
        <w:rFonts w:ascii="Times New Roman" w:hAnsi="Times New Roman" w:cs="Times New Roman" w:hint="default"/>
        <w:b w:val="0"/>
        <w:sz w:val="24"/>
      </w:rPr>
    </w:lvl>
  </w:abstractNum>
  <w:abstractNum w:abstractNumId="3" w15:restartNumberingAfterBreak="0">
    <w:nsid w:val="390837A9"/>
    <w:multiLevelType w:val="multilevel"/>
    <w:tmpl w:val="28EAF936"/>
    <w:lvl w:ilvl="0">
      <w:start w:val="1"/>
      <w:numFmt w:val="bullet"/>
      <w:lvlText w:val=""/>
      <w:lvlPicBulletId w:val="0"/>
      <w:lvlJc w:val="left"/>
      <w:pPr>
        <w:ind w:left="644" w:hanging="360"/>
      </w:pPr>
      <w:rPr>
        <w:rFonts w:ascii="Symbol" w:hAnsi="Symbol" w:hint="default"/>
        <w:color w:val="auto"/>
      </w:rPr>
    </w:lvl>
    <w:lvl w:ilvl="1">
      <w:start w:val="1"/>
      <w:numFmt w:val="decimal"/>
      <w:lvlText w:val="%1.%2."/>
      <w:lvlJc w:val="left"/>
      <w:pPr>
        <w:ind w:left="1076" w:hanging="432"/>
      </w:p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abstractNum w:abstractNumId="4" w15:restartNumberingAfterBreak="0">
    <w:nsid w:val="43611666"/>
    <w:multiLevelType w:val="hybridMultilevel"/>
    <w:tmpl w:val="20885D0C"/>
    <w:lvl w:ilvl="0" w:tplc="5A1EC950">
      <w:start w:val="1"/>
      <w:numFmt w:val="decimal"/>
      <w:lvlText w:val="%1."/>
      <w:lvlJc w:val="left"/>
      <w:pPr>
        <w:ind w:left="1211" w:hanging="360"/>
      </w:pPr>
      <w:rPr>
        <w:rFonts w:hint="default"/>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5" w15:restartNumberingAfterBreak="0">
    <w:nsid w:val="47E551A9"/>
    <w:multiLevelType w:val="multilevel"/>
    <w:tmpl w:val="0809001F"/>
    <w:lvl w:ilvl="0">
      <w:start w:val="1"/>
      <w:numFmt w:val="decimal"/>
      <w:lvlText w:val="%1."/>
      <w:lvlJc w:val="left"/>
      <w:pPr>
        <w:ind w:left="644" w:hanging="360"/>
      </w:pPr>
    </w:lvl>
    <w:lvl w:ilvl="1">
      <w:start w:val="1"/>
      <w:numFmt w:val="decimal"/>
      <w:lvlText w:val="%1.%2."/>
      <w:lvlJc w:val="left"/>
      <w:pPr>
        <w:ind w:left="1076" w:hanging="432"/>
      </w:p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abstractNum w:abstractNumId="6" w15:restartNumberingAfterBreak="0">
    <w:nsid w:val="4842439F"/>
    <w:multiLevelType w:val="multilevel"/>
    <w:tmpl w:val="0809001F"/>
    <w:lvl w:ilvl="0">
      <w:start w:val="1"/>
      <w:numFmt w:val="decimal"/>
      <w:lvlText w:val="%1."/>
      <w:lvlJc w:val="left"/>
      <w:pPr>
        <w:ind w:left="644" w:hanging="360"/>
      </w:pPr>
    </w:lvl>
    <w:lvl w:ilvl="1">
      <w:start w:val="1"/>
      <w:numFmt w:val="decimal"/>
      <w:lvlText w:val="%1.%2."/>
      <w:lvlJc w:val="left"/>
      <w:pPr>
        <w:ind w:left="1076" w:hanging="432"/>
      </w:p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abstractNum w:abstractNumId="7" w15:restartNumberingAfterBreak="0">
    <w:nsid w:val="6A022AEE"/>
    <w:multiLevelType w:val="multilevel"/>
    <w:tmpl w:val="6DAE4A76"/>
    <w:lvl w:ilvl="0">
      <w:start w:val="1"/>
      <w:numFmt w:val="bullet"/>
      <w:lvlText w:val=""/>
      <w:lvlJc w:val="left"/>
      <w:pPr>
        <w:ind w:left="644" w:hanging="360"/>
      </w:pPr>
      <w:rPr>
        <w:rFonts w:ascii="Symbol" w:hAnsi="Symbol" w:hint="default"/>
      </w:rPr>
    </w:lvl>
    <w:lvl w:ilvl="1">
      <w:start w:val="1"/>
      <w:numFmt w:val="decimal"/>
      <w:lvlText w:val="%1.%2."/>
      <w:lvlJc w:val="left"/>
      <w:pPr>
        <w:ind w:left="1076" w:hanging="432"/>
      </w:p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abstractNum w:abstractNumId="8" w15:restartNumberingAfterBreak="0">
    <w:nsid w:val="6C344BCC"/>
    <w:multiLevelType w:val="hybridMultilevel"/>
    <w:tmpl w:val="25407F0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784D017F"/>
    <w:multiLevelType w:val="hybridMultilevel"/>
    <w:tmpl w:val="7E005CE0"/>
    <w:lvl w:ilvl="0" w:tplc="5A1EC950">
      <w:start w:val="1"/>
      <w:numFmt w:val="decimal"/>
      <w:lvlText w:val="%1."/>
      <w:lvlJc w:val="left"/>
      <w:pPr>
        <w:ind w:left="1211" w:hanging="360"/>
      </w:pPr>
      <w:rPr>
        <w:rFonts w:hint="default"/>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num w:numId="1" w16cid:durableId="240334138">
    <w:abstractNumId w:val="2"/>
  </w:num>
  <w:num w:numId="2" w16cid:durableId="515536885">
    <w:abstractNumId w:val="0"/>
  </w:num>
  <w:num w:numId="3" w16cid:durableId="1463645462">
    <w:abstractNumId w:val="8"/>
  </w:num>
  <w:num w:numId="4" w16cid:durableId="1017387180">
    <w:abstractNumId w:val="5"/>
  </w:num>
  <w:num w:numId="5" w16cid:durableId="1458794182">
    <w:abstractNumId w:val="6"/>
  </w:num>
  <w:num w:numId="6" w16cid:durableId="419716317">
    <w:abstractNumId w:val="7"/>
  </w:num>
  <w:num w:numId="7" w16cid:durableId="484862995">
    <w:abstractNumId w:val="3"/>
  </w:num>
  <w:num w:numId="8" w16cid:durableId="73746238">
    <w:abstractNumId w:val="9"/>
  </w:num>
  <w:num w:numId="9" w16cid:durableId="1535460493">
    <w:abstractNumId w:val="1"/>
  </w:num>
  <w:num w:numId="10" w16cid:durableId="67923382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56DE"/>
    <w:rsid w:val="00000A83"/>
    <w:rsid w:val="00004526"/>
    <w:rsid w:val="0000796E"/>
    <w:rsid w:val="0003376C"/>
    <w:rsid w:val="000404C3"/>
    <w:rsid w:val="00045CC4"/>
    <w:rsid w:val="00065CA4"/>
    <w:rsid w:val="000767C1"/>
    <w:rsid w:val="000836B5"/>
    <w:rsid w:val="000A0126"/>
    <w:rsid w:val="000D125B"/>
    <w:rsid w:val="000E1FB3"/>
    <w:rsid w:val="000E7D1C"/>
    <w:rsid w:val="00111BBD"/>
    <w:rsid w:val="0012313B"/>
    <w:rsid w:val="001355C9"/>
    <w:rsid w:val="00156504"/>
    <w:rsid w:val="0017739F"/>
    <w:rsid w:val="0018047F"/>
    <w:rsid w:val="00196CD0"/>
    <w:rsid w:val="001E3474"/>
    <w:rsid w:val="001E3C34"/>
    <w:rsid w:val="001F1E3D"/>
    <w:rsid w:val="00233F6D"/>
    <w:rsid w:val="002534F7"/>
    <w:rsid w:val="0026400E"/>
    <w:rsid w:val="00271D4E"/>
    <w:rsid w:val="0028533E"/>
    <w:rsid w:val="002F38CF"/>
    <w:rsid w:val="003132DC"/>
    <w:rsid w:val="003147E9"/>
    <w:rsid w:val="00320971"/>
    <w:rsid w:val="00341FC8"/>
    <w:rsid w:val="00365212"/>
    <w:rsid w:val="00384F72"/>
    <w:rsid w:val="003907E1"/>
    <w:rsid w:val="003A4102"/>
    <w:rsid w:val="003C23E9"/>
    <w:rsid w:val="003C5AD6"/>
    <w:rsid w:val="003D16D7"/>
    <w:rsid w:val="003F4DFE"/>
    <w:rsid w:val="003F5A66"/>
    <w:rsid w:val="00400BDC"/>
    <w:rsid w:val="00403B9E"/>
    <w:rsid w:val="00430F09"/>
    <w:rsid w:val="004409CC"/>
    <w:rsid w:val="004421CF"/>
    <w:rsid w:val="00454A34"/>
    <w:rsid w:val="00466792"/>
    <w:rsid w:val="0047057C"/>
    <w:rsid w:val="004C3861"/>
    <w:rsid w:val="004F18E5"/>
    <w:rsid w:val="004F2C5F"/>
    <w:rsid w:val="004F7FA6"/>
    <w:rsid w:val="005006C5"/>
    <w:rsid w:val="005077C0"/>
    <w:rsid w:val="00527A20"/>
    <w:rsid w:val="00536AF9"/>
    <w:rsid w:val="00537F3F"/>
    <w:rsid w:val="00565329"/>
    <w:rsid w:val="00575569"/>
    <w:rsid w:val="005B03F4"/>
    <w:rsid w:val="005B5972"/>
    <w:rsid w:val="005E4C0B"/>
    <w:rsid w:val="005E7FC0"/>
    <w:rsid w:val="00612D55"/>
    <w:rsid w:val="00637C48"/>
    <w:rsid w:val="00663EE8"/>
    <w:rsid w:val="006717EE"/>
    <w:rsid w:val="00681A1A"/>
    <w:rsid w:val="006A515E"/>
    <w:rsid w:val="00753F3D"/>
    <w:rsid w:val="00762D3D"/>
    <w:rsid w:val="0079344E"/>
    <w:rsid w:val="007A0D1C"/>
    <w:rsid w:val="007A5224"/>
    <w:rsid w:val="007D055A"/>
    <w:rsid w:val="00803E48"/>
    <w:rsid w:val="0081259A"/>
    <w:rsid w:val="008642D2"/>
    <w:rsid w:val="008850E8"/>
    <w:rsid w:val="008A36C0"/>
    <w:rsid w:val="008B38F5"/>
    <w:rsid w:val="008B555B"/>
    <w:rsid w:val="008B609B"/>
    <w:rsid w:val="008B74A2"/>
    <w:rsid w:val="008D26B2"/>
    <w:rsid w:val="008D291B"/>
    <w:rsid w:val="008D4B79"/>
    <w:rsid w:val="008E4A61"/>
    <w:rsid w:val="008E5547"/>
    <w:rsid w:val="008F2C62"/>
    <w:rsid w:val="00902ED8"/>
    <w:rsid w:val="00903DB0"/>
    <w:rsid w:val="00905442"/>
    <w:rsid w:val="00925DEA"/>
    <w:rsid w:val="00933DE3"/>
    <w:rsid w:val="00934D40"/>
    <w:rsid w:val="00935456"/>
    <w:rsid w:val="00942AE8"/>
    <w:rsid w:val="00945876"/>
    <w:rsid w:val="00990E4C"/>
    <w:rsid w:val="00A04A51"/>
    <w:rsid w:val="00A30AD4"/>
    <w:rsid w:val="00A616C1"/>
    <w:rsid w:val="00A65C2D"/>
    <w:rsid w:val="00A73244"/>
    <w:rsid w:val="00A93075"/>
    <w:rsid w:val="00A93ACD"/>
    <w:rsid w:val="00AA1C78"/>
    <w:rsid w:val="00AA5AF7"/>
    <w:rsid w:val="00AA63B4"/>
    <w:rsid w:val="00AB38BD"/>
    <w:rsid w:val="00AC1A95"/>
    <w:rsid w:val="00AE1B4B"/>
    <w:rsid w:val="00AE5640"/>
    <w:rsid w:val="00AE7410"/>
    <w:rsid w:val="00AF3421"/>
    <w:rsid w:val="00B11404"/>
    <w:rsid w:val="00B3661E"/>
    <w:rsid w:val="00B5188E"/>
    <w:rsid w:val="00B65E3A"/>
    <w:rsid w:val="00B71B4D"/>
    <w:rsid w:val="00B753D4"/>
    <w:rsid w:val="00B7765F"/>
    <w:rsid w:val="00B82D13"/>
    <w:rsid w:val="00B86A31"/>
    <w:rsid w:val="00BA35FC"/>
    <w:rsid w:val="00BE0331"/>
    <w:rsid w:val="00BF3C53"/>
    <w:rsid w:val="00C170F9"/>
    <w:rsid w:val="00C44FAE"/>
    <w:rsid w:val="00C80069"/>
    <w:rsid w:val="00C948E9"/>
    <w:rsid w:val="00C971D7"/>
    <w:rsid w:val="00CA4BB8"/>
    <w:rsid w:val="00CA4FFD"/>
    <w:rsid w:val="00CB4BA7"/>
    <w:rsid w:val="00CB5ECF"/>
    <w:rsid w:val="00CC395E"/>
    <w:rsid w:val="00CC498B"/>
    <w:rsid w:val="00CC791C"/>
    <w:rsid w:val="00CE15D5"/>
    <w:rsid w:val="00CF65C5"/>
    <w:rsid w:val="00D20646"/>
    <w:rsid w:val="00D401EA"/>
    <w:rsid w:val="00D4087E"/>
    <w:rsid w:val="00D55023"/>
    <w:rsid w:val="00D613B7"/>
    <w:rsid w:val="00D7473F"/>
    <w:rsid w:val="00D8174B"/>
    <w:rsid w:val="00DF1616"/>
    <w:rsid w:val="00DF170C"/>
    <w:rsid w:val="00DF4809"/>
    <w:rsid w:val="00DF4D91"/>
    <w:rsid w:val="00E00AA9"/>
    <w:rsid w:val="00E0658C"/>
    <w:rsid w:val="00E13091"/>
    <w:rsid w:val="00E1432B"/>
    <w:rsid w:val="00E41B11"/>
    <w:rsid w:val="00E5209F"/>
    <w:rsid w:val="00E52159"/>
    <w:rsid w:val="00E57FF7"/>
    <w:rsid w:val="00E641D8"/>
    <w:rsid w:val="00E800BE"/>
    <w:rsid w:val="00E90482"/>
    <w:rsid w:val="00E9208D"/>
    <w:rsid w:val="00E939BC"/>
    <w:rsid w:val="00EA5337"/>
    <w:rsid w:val="00EA56DE"/>
    <w:rsid w:val="00F0309A"/>
    <w:rsid w:val="00F2762C"/>
    <w:rsid w:val="00F35F20"/>
    <w:rsid w:val="00F40FFA"/>
    <w:rsid w:val="00F60B00"/>
    <w:rsid w:val="00F650CF"/>
    <w:rsid w:val="00F72544"/>
    <w:rsid w:val="00FD0300"/>
    <w:rsid w:val="00FE1B52"/>
    <w:rsid w:val="00FF5053"/>
    <w:rsid w:val="00FF781E"/>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3DA8EBE"/>
  <w15:docId w15:val="{10F7F42A-1ED3-4D2C-A457-DE255BBAAE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A56DE"/>
    <w:pPr>
      <w:spacing w:after="0" w:line="240" w:lineRule="auto"/>
      <w:ind w:left="567" w:firstLine="57"/>
      <w:jc w:val="both"/>
    </w:pPr>
    <w:rPr>
      <w:rFonts w:ascii="Times New Roman" w:eastAsia="Times New Roman" w:hAnsi="Times New Roman" w:cs="Times New Roman"/>
      <w:sz w:val="24"/>
      <w:szCs w:val="24"/>
    </w:rPr>
  </w:style>
  <w:style w:type="paragraph" w:styleId="Antrat6">
    <w:name w:val="heading 6"/>
    <w:basedOn w:val="prastasis"/>
    <w:next w:val="prastasis"/>
    <w:link w:val="Antrat6Diagrama"/>
    <w:uiPriority w:val="9"/>
    <w:semiHidden/>
    <w:unhideWhenUsed/>
    <w:qFormat/>
    <w:rsid w:val="00EA56DE"/>
    <w:pPr>
      <w:keepNext/>
      <w:keepLines/>
      <w:spacing w:before="40" w:line="259" w:lineRule="auto"/>
      <w:ind w:left="0" w:firstLine="0"/>
      <w:jc w:val="left"/>
      <w:outlineLvl w:val="5"/>
    </w:pPr>
    <w:rPr>
      <w:rFonts w:ascii="Calibri Light" w:hAnsi="Calibri Light"/>
      <w:color w:val="1F3763"/>
      <w:sz w:val="22"/>
      <w:szCs w:val="22"/>
    </w:rPr>
  </w:style>
  <w:style w:type="paragraph" w:styleId="Antrat7">
    <w:name w:val="heading 7"/>
    <w:basedOn w:val="prastasis"/>
    <w:next w:val="prastasis"/>
    <w:link w:val="Antrat7Diagrama"/>
    <w:uiPriority w:val="9"/>
    <w:semiHidden/>
    <w:unhideWhenUsed/>
    <w:qFormat/>
    <w:rsid w:val="00EA56DE"/>
    <w:pPr>
      <w:keepNext/>
      <w:keepLines/>
      <w:spacing w:before="40" w:line="259" w:lineRule="auto"/>
      <w:ind w:left="0" w:firstLine="0"/>
      <w:jc w:val="left"/>
      <w:outlineLvl w:val="6"/>
    </w:pPr>
    <w:rPr>
      <w:rFonts w:ascii="Calibri Light" w:hAnsi="Calibri Light"/>
      <w:i/>
      <w:iCs/>
      <w:color w:val="1F3763"/>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6Diagrama">
    <w:name w:val="Antraštė 6 Diagrama"/>
    <w:basedOn w:val="Numatytasispastraiposriftas"/>
    <w:link w:val="Antrat6"/>
    <w:uiPriority w:val="9"/>
    <w:semiHidden/>
    <w:rsid w:val="00EA56DE"/>
    <w:rPr>
      <w:rFonts w:ascii="Calibri Light" w:eastAsia="Times New Roman" w:hAnsi="Calibri Light" w:cs="Times New Roman"/>
      <w:color w:val="1F3763"/>
    </w:rPr>
  </w:style>
  <w:style w:type="character" w:customStyle="1" w:styleId="Antrat7Diagrama">
    <w:name w:val="Antraštė 7 Diagrama"/>
    <w:basedOn w:val="Numatytasispastraiposriftas"/>
    <w:link w:val="Antrat7"/>
    <w:uiPriority w:val="9"/>
    <w:semiHidden/>
    <w:rsid w:val="00EA56DE"/>
    <w:rPr>
      <w:rFonts w:ascii="Calibri Light" w:eastAsia="Times New Roman" w:hAnsi="Calibri Light" w:cs="Times New Roman"/>
      <w:i/>
      <w:iCs/>
      <w:color w:val="1F3763"/>
    </w:rPr>
  </w:style>
  <w:style w:type="paragraph" w:styleId="Sraopastraipa">
    <w:name w:val="List Paragraph"/>
    <w:aliases w:val="lp1,Bullet 1,Use Case List Paragraph,List Paragraph 1,List Paragraph Red,Buletai,Bullet EY,List Paragraph21,List Paragraph1,List Paragraph2,Numbering,ERP-List Paragraph,List Paragraph11,List Paragraph111,Paragraph,List not in Table"/>
    <w:basedOn w:val="prastasis"/>
    <w:link w:val="SraopastraipaDiagrama"/>
    <w:uiPriority w:val="34"/>
    <w:qFormat/>
    <w:rsid w:val="00EA56DE"/>
    <w:pPr>
      <w:ind w:left="720"/>
    </w:pPr>
  </w:style>
  <w:style w:type="paragraph" w:styleId="Antrats">
    <w:name w:val="header"/>
    <w:basedOn w:val="prastasis"/>
    <w:link w:val="AntratsDiagrama"/>
    <w:uiPriority w:val="99"/>
    <w:unhideWhenUsed/>
    <w:rsid w:val="00EA56DE"/>
    <w:pPr>
      <w:tabs>
        <w:tab w:val="center" w:pos="4986"/>
        <w:tab w:val="right" w:pos="9972"/>
      </w:tabs>
    </w:pPr>
  </w:style>
  <w:style w:type="character" w:customStyle="1" w:styleId="AntratsDiagrama">
    <w:name w:val="Antraštės Diagrama"/>
    <w:basedOn w:val="Numatytasispastraiposriftas"/>
    <w:link w:val="Antrats"/>
    <w:uiPriority w:val="99"/>
    <w:rsid w:val="00EA56DE"/>
    <w:rPr>
      <w:rFonts w:ascii="Times New Roman" w:eastAsia="Times New Roman" w:hAnsi="Times New Roman" w:cs="Times New Roman"/>
      <w:sz w:val="24"/>
      <w:szCs w:val="24"/>
    </w:rPr>
  </w:style>
  <w:style w:type="paragraph" w:styleId="Porat">
    <w:name w:val="footer"/>
    <w:basedOn w:val="prastasis"/>
    <w:link w:val="PoratDiagrama"/>
    <w:uiPriority w:val="99"/>
    <w:unhideWhenUsed/>
    <w:rsid w:val="00EA56DE"/>
    <w:pPr>
      <w:tabs>
        <w:tab w:val="center" w:pos="4986"/>
        <w:tab w:val="right" w:pos="9972"/>
      </w:tabs>
    </w:pPr>
  </w:style>
  <w:style w:type="character" w:customStyle="1" w:styleId="PoratDiagrama">
    <w:name w:val="Poraštė Diagrama"/>
    <w:basedOn w:val="Numatytasispastraiposriftas"/>
    <w:link w:val="Porat"/>
    <w:uiPriority w:val="99"/>
    <w:rsid w:val="00EA56DE"/>
    <w:rPr>
      <w:rFonts w:ascii="Times New Roman" w:eastAsia="Times New Roman" w:hAnsi="Times New Roman" w:cs="Times New Roman"/>
      <w:sz w:val="24"/>
      <w:szCs w:val="24"/>
    </w:rPr>
  </w:style>
  <w:style w:type="paragraph" w:customStyle="1" w:styleId="tabulka">
    <w:name w:val="tabulka"/>
    <w:basedOn w:val="prastasis"/>
    <w:rsid w:val="00EA56DE"/>
    <w:pPr>
      <w:widowControl w:val="0"/>
      <w:spacing w:before="120" w:line="240" w:lineRule="exact"/>
      <w:ind w:left="0" w:firstLine="0"/>
      <w:jc w:val="center"/>
    </w:pPr>
    <w:rPr>
      <w:rFonts w:ascii="Arial" w:hAnsi="Arial"/>
      <w:sz w:val="20"/>
      <w:szCs w:val="20"/>
      <w:lang w:val="cs-CZ"/>
    </w:rPr>
  </w:style>
  <w:style w:type="paragraph" w:customStyle="1" w:styleId="text">
    <w:name w:val="text"/>
    <w:rsid w:val="00EA56DE"/>
    <w:pPr>
      <w:widowControl w:val="0"/>
      <w:spacing w:before="240" w:after="0" w:line="240" w:lineRule="exact"/>
      <w:jc w:val="both"/>
    </w:pPr>
    <w:rPr>
      <w:rFonts w:ascii="Arial" w:eastAsia="Times New Roman" w:hAnsi="Arial" w:cs="Times New Roman"/>
      <w:sz w:val="24"/>
      <w:szCs w:val="20"/>
      <w:lang w:val="cs-CZ"/>
    </w:rPr>
  </w:style>
  <w:style w:type="paragraph" w:customStyle="1" w:styleId="textslovan">
    <w:name w:val="text číslovaný"/>
    <w:basedOn w:val="prastasis"/>
    <w:rsid w:val="00EA56DE"/>
    <w:pPr>
      <w:widowControl w:val="0"/>
      <w:spacing w:before="240" w:line="240" w:lineRule="exact"/>
      <w:ind w:hanging="567"/>
    </w:pPr>
    <w:rPr>
      <w:rFonts w:ascii="Arial" w:hAnsi="Arial"/>
      <w:szCs w:val="20"/>
      <w:lang w:val="cs-CZ"/>
    </w:rPr>
  </w:style>
  <w:style w:type="character" w:styleId="Grietas">
    <w:name w:val="Strong"/>
    <w:basedOn w:val="Numatytasispastraiposriftas"/>
    <w:uiPriority w:val="22"/>
    <w:qFormat/>
    <w:rsid w:val="001E3474"/>
    <w:rPr>
      <w:b/>
      <w:bCs/>
    </w:rPr>
  </w:style>
  <w:style w:type="paragraph" w:customStyle="1" w:styleId="BodyTextVSD">
    <w:name w:val="Body Text VSD"/>
    <w:basedOn w:val="prastasis"/>
    <w:link w:val="BodyTextVSDChar"/>
    <w:qFormat/>
    <w:rsid w:val="00D401EA"/>
    <w:pPr>
      <w:ind w:left="0" w:firstLine="0"/>
    </w:pPr>
    <w:rPr>
      <w:rFonts w:ascii="Arial" w:hAnsi="Arial"/>
      <w:sz w:val="22"/>
      <w:lang w:val="en-US" w:eastAsia="lt-LT"/>
    </w:rPr>
  </w:style>
  <w:style w:type="character" w:customStyle="1" w:styleId="BodyTextVSDChar">
    <w:name w:val="Body Text VSD Char"/>
    <w:basedOn w:val="Numatytasispastraiposriftas"/>
    <w:link w:val="BodyTextVSD"/>
    <w:rsid w:val="00D401EA"/>
    <w:rPr>
      <w:rFonts w:ascii="Arial" w:eastAsia="Times New Roman" w:hAnsi="Arial" w:cs="Times New Roman"/>
      <w:szCs w:val="24"/>
      <w:lang w:val="en-US" w:eastAsia="lt-LT"/>
    </w:rPr>
  </w:style>
  <w:style w:type="table" w:styleId="Lentelstinklelis">
    <w:name w:val="Table Grid"/>
    <w:basedOn w:val="prastojilentel"/>
    <w:uiPriority w:val="59"/>
    <w:rsid w:val="00CC498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besliotekstas">
    <w:name w:val="Balloon Text"/>
    <w:basedOn w:val="prastasis"/>
    <w:link w:val="DebesliotekstasDiagrama"/>
    <w:uiPriority w:val="99"/>
    <w:semiHidden/>
    <w:unhideWhenUsed/>
    <w:rsid w:val="004F2C5F"/>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4F2C5F"/>
    <w:rPr>
      <w:rFonts w:ascii="Segoe UI" w:eastAsia="Times New Roman" w:hAnsi="Segoe UI" w:cs="Segoe UI"/>
      <w:sz w:val="18"/>
      <w:szCs w:val="18"/>
    </w:rPr>
  </w:style>
  <w:style w:type="character" w:styleId="Hipersaitas">
    <w:name w:val="Hyperlink"/>
    <w:basedOn w:val="Numatytasispastraiposriftas"/>
    <w:uiPriority w:val="99"/>
    <w:unhideWhenUsed/>
    <w:rsid w:val="00196CD0"/>
    <w:rPr>
      <w:color w:val="0563C1"/>
      <w:u w:val="single"/>
    </w:rPr>
  </w:style>
  <w:style w:type="character" w:styleId="Neapdorotaspaminjimas">
    <w:name w:val="Unresolved Mention"/>
    <w:basedOn w:val="Numatytasispastraiposriftas"/>
    <w:uiPriority w:val="99"/>
    <w:semiHidden/>
    <w:unhideWhenUsed/>
    <w:rsid w:val="00D613B7"/>
    <w:rPr>
      <w:color w:val="605E5C"/>
      <w:shd w:val="clear" w:color="auto" w:fill="E1DFDD"/>
    </w:rPr>
  </w:style>
  <w:style w:type="paragraph" w:styleId="prastasiniatinklio">
    <w:name w:val="Normal (Web)"/>
    <w:basedOn w:val="prastasis"/>
    <w:uiPriority w:val="99"/>
    <w:semiHidden/>
    <w:unhideWhenUsed/>
    <w:rsid w:val="001F1E3D"/>
    <w:pPr>
      <w:spacing w:before="100" w:beforeAutospacing="1" w:after="100" w:afterAutospacing="1"/>
      <w:ind w:left="0" w:firstLine="0"/>
      <w:jc w:val="left"/>
    </w:pPr>
    <w:rPr>
      <w:lang w:eastAsia="lt-LT"/>
    </w:rPr>
  </w:style>
  <w:style w:type="character" w:customStyle="1" w:styleId="Stilius1">
    <w:name w:val="Stilius1"/>
    <w:basedOn w:val="Numatytasispastraiposriftas"/>
    <w:uiPriority w:val="1"/>
    <w:rsid w:val="001F1E3D"/>
    <w:rPr>
      <w:rFonts w:ascii="Times New Roman" w:hAnsi="Times New Roman"/>
      <w:sz w:val="24"/>
    </w:rPr>
  </w:style>
  <w:style w:type="character" w:customStyle="1" w:styleId="SraopastraipaDiagrama">
    <w:name w:val="Sąrašo pastraipa Diagrama"/>
    <w:aliases w:val="lp1 Diagrama,Bullet 1 Diagrama,Use Case List Paragraph Diagrama,List Paragraph 1 Diagrama,List Paragraph Red Diagrama,Buletai Diagrama,Bullet EY Diagrama,List Paragraph21 Diagrama,List Paragraph1 Diagrama,Numbering Diagrama"/>
    <w:link w:val="Sraopastraipa"/>
    <w:uiPriority w:val="34"/>
    <w:qFormat/>
    <w:locked/>
    <w:rsid w:val="00403B9E"/>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glossaryDocument" Target="glossary/document.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emf"/></Relationships>
</file>

<file path=word/_rels/numbering.xml.rels><?xml version="1.0" encoding="UTF-8" standalone="yes"?>
<Relationships xmlns="http://schemas.openxmlformats.org/package/2006/relationships"><Relationship Id="rId1" Type="http://schemas.openxmlformats.org/officeDocument/2006/relationships/image" Target="media/image1.w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6BC6FB9EE9194474B593866F42BCB03D"/>
        <w:category>
          <w:name w:val="Bendrosios nuostatos"/>
          <w:gallery w:val="placeholder"/>
        </w:category>
        <w:types>
          <w:type w:val="bbPlcHdr"/>
        </w:types>
        <w:behaviors>
          <w:behavior w:val="content"/>
        </w:behaviors>
        <w:guid w:val="{44A3A191-208D-4F38-BD5F-2A5FEB20C1C7}"/>
      </w:docPartPr>
      <w:docPartBody>
        <w:p w:rsidR="00000000" w:rsidRDefault="0046072B" w:rsidP="0046072B">
          <w:pPr>
            <w:pStyle w:val="6BC6FB9EE9194474B593866F42BCB03D"/>
          </w:pPr>
          <w:r>
            <w:rPr>
              <w:rStyle w:val="Vietosrezervavimoenklotekstas"/>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insDel="0"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6072B"/>
    <w:rsid w:val="003C17B0"/>
    <w:rsid w:val="0046072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46072B"/>
  </w:style>
  <w:style w:type="paragraph" w:customStyle="1" w:styleId="6BC6FB9EE9194474B593866F42BCB03D">
    <w:name w:val="6BC6FB9EE9194474B593866F42BCB03D"/>
    <w:rsid w:val="0046072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F9D0FD-CD82-488E-A3FC-5E88E2BF4F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Pages>
  <Words>976</Words>
  <Characters>557</Characters>
  <Application>Microsoft Office Word</Application>
  <DocSecurity>0</DocSecurity>
  <Lines>4</Lines>
  <Paragraphs>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1530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Asta Bardauskienė</dc:creator>
  <cp:lastModifiedBy>Gintutė Urbonavičienė</cp:lastModifiedBy>
  <cp:revision>5</cp:revision>
  <cp:lastPrinted>2019-10-07T11:49:00Z</cp:lastPrinted>
  <dcterms:created xsi:type="dcterms:W3CDTF">2022-10-26T05:53:00Z</dcterms:created>
  <dcterms:modified xsi:type="dcterms:W3CDTF">2022-10-26T05:58:00Z</dcterms:modified>
</cp:coreProperties>
</file>